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F4A1B" w14:textId="28A3FDB5" w:rsidR="00C76A7C" w:rsidRDefault="00256314" w:rsidP="009A5C0D">
      <w:pPr>
        <w:pStyle w:val="MDPI21heading1"/>
        <w:rPr>
          <w:i/>
          <w:noProof/>
        </w:rPr>
      </w:pPr>
      <w:r>
        <w:t>Supp</w:t>
      </w:r>
      <w:r w:rsidR="00065B91">
        <w:t>lementary Material</w:t>
      </w:r>
      <w:r w:rsidR="009A5C0D">
        <w:t xml:space="preserve"> </w:t>
      </w:r>
    </w:p>
    <w:p w14:paraId="6233512F" w14:textId="1E05EC20" w:rsidR="002A0AB1" w:rsidRDefault="00C76A7C" w:rsidP="00C76A7C">
      <w:pPr>
        <w:pStyle w:val="MDPI22heading2"/>
      </w:pPr>
      <w:r>
        <w:t>Table</w:t>
      </w:r>
      <w:r w:rsidR="0093652D">
        <w:t xml:space="preserve"> </w:t>
      </w:r>
      <w:r w:rsidR="00C01375">
        <w:t>S1</w:t>
      </w:r>
      <w:r w:rsidR="0093652D">
        <w:t xml:space="preserve">: </w:t>
      </w:r>
      <w:r w:rsidR="0093652D" w:rsidRPr="0093652D">
        <w:t>Between</w:t>
      </w:r>
      <w:r w:rsidR="00A85EF3">
        <w:t>-</w:t>
      </w:r>
      <w:r w:rsidR="0093652D" w:rsidRPr="0093652D">
        <w:t xml:space="preserve">infection group differences </w:t>
      </w:r>
      <w:r w:rsidR="0093652D">
        <w:t xml:space="preserve">(independent samples T-test) </w:t>
      </w:r>
      <w:r w:rsidR="0093652D" w:rsidRPr="0093652D">
        <w:t xml:space="preserve">for </w:t>
      </w:r>
      <w:r w:rsidR="005471AF" w:rsidRPr="005471AF">
        <w:t>a) Digital Indurometer, b)</w:t>
      </w:r>
      <w:r w:rsidR="005471AF">
        <w:t xml:space="preserve"> </w:t>
      </w:r>
      <w:r w:rsidR="005471AF" w:rsidRPr="005471AF">
        <w:t>Mechanical Tonometer, c) SkinFibroMeter and d) BIS measures</w:t>
      </w:r>
      <w:r w:rsidR="0093652D" w:rsidRPr="0093652D">
        <w:t>, size and direction of variation</w:t>
      </w:r>
    </w:p>
    <w:p w14:paraId="59F85ED6" w14:textId="6D82DDA0" w:rsidR="005471AF" w:rsidRDefault="005471AF" w:rsidP="000301DA">
      <w:pPr>
        <w:pStyle w:val="MDPI23heading3"/>
        <w:numPr>
          <w:ilvl w:val="0"/>
          <w:numId w:val="28"/>
        </w:numPr>
      </w:pPr>
      <w:bookmarkStart w:id="0" w:name="_Hlk489525023"/>
      <w:r>
        <w:t xml:space="preserve">Digital </w:t>
      </w:r>
      <w:proofErr w:type="spellStart"/>
      <w:r>
        <w:t>Indurometer</w:t>
      </w:r>
      <w:proofErr w:type="spellEnd"/>
      <w:r w:rsidRPr="00597009">
        <w:t xml:space="preserve"> </w:t>
      </w:r>
      <w:bookmarkStart w:id="1" w:name="_Hlk490052550"/>
      <w:r w:rsidR="00AB2C52">
        <w:t>(higher values indicate higher tissue compressibility</w:t>
      </w:r>
      <w:r w:rsidR="00202844">
        <w:t>/softer tissue</w:t>
      </w:r>
      <w:r w:rsidR="00AB2C52">
        <w:t>)</w:t>
      </w:r>
      <w:bookmarkEnd w:id="1"/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256"/>
        <w:gridCol w:w="2445"/>
        <w:gridCol w:w="2445"/>
        <w:gridCol w:w="2445"/>
        <w:gridCol w:w="2445"/>
        <w:gridCol w:w="912"/>
      </w:tblGrid>
      <w:tr w:rsidR="00FD6701" w:rsidRPr="002317FE" w14:paraId="19BA9C40" w14:textId="77777777" w:rsidTr="005471AF">
        <w:trPr>
          <w:trHeight w:val="285"/>
        </w:trPr>
        <w:tc>
          <w:tcPr>
            <w:tcW w:w="1167" w:type="pct"/>
            <w:noWrap/>
            <w:vAlign w:val="center"/>
          </w:tcPr>
          <w:bookmarkEnd w:id="0"/>
          <w:p w14:paraId="08F1B629" w14:textId="607E3173" w:rsidR="00FD6701" w:rsidRPr="002317FE" w:rsidRDefault="00FD6701" w:rsidP="00FD6701">
            <w:pPr>
              <w:rPr>
                <w:rFonts w:ascii="Palatino Linotype" w:hAnsi="Palatino Linotype"/>
                <w:b/>
              </w:rPr>
            </w:pPr>
            <w:r w:rsidRPr="002317FE">
              <w:rPr>
                <w:rFonts w:ascii="Palatino Linotype" w:hAnsi="Palatino Linotype"/>
                <w:b/>
              </w:rPr>
              <w:t>Measurement Point</w:t>
            </w:r>
          </w:p>
        </w:tc>
        <w:tc>
          <w:tcPr>
            <w:tcW w:w="876" w:type="pct"/>
            <w:vAlign w:val="center"/>
          </w:tcPr>
          <w:p w14:paraId="4FAE258B" w14:textId="77777777" w:rsidR="00FD6701" w:rsidRDefault="00FD6701" w:rsidP="005471AF">
            <w:pPr>
              <w:jc w:val="center"/>
              <w:rPr>
                <w:rFonts w:ascii="Palatino Linotype" w:hAnsi="Palatino Linotype"/>
                <w:b/>
              </w:rPr>
            </w:pPr>
            <w:r w:rsidRPr="002317FE">
              <w:rPr>
                <w:rFonts w:ascii="Palatino Linotype" w:hAnsi="Palatino Linotype"/>
                <w:b/>
              </w:rPr>
              <w:t>Positive n=50</w:t>
            </w:r>
          </w:p>
          <w:p w14:paraId="3BE5E86F" w14:textId="40C518A3" w:rsidR="00E01791" w:rsidRPr="002317FE" w:rsidRDefault="00E01791" w:rsidP="005471AF">
            <w:pPr>
              <w:jc w:val="center"/>
              <w:rPr>
                <w:rFonts w:ascii="Palatino Linotype" w:hAnsi="Palatino Linotype"/>
              </w:rPr>
            </w:pPr>
            <w:r w:rsidRPr="00E01791">
              <w:rPr>
                <w:rFonts w:ascii="Palatino Linotype" w:hAnsi="Palatino Linotype"/>
              </w:rPr>
              <w:t>Mean (SD)</w:t>
            </w:r>
          </w:p>
        </w:tc>
        <w:tc>
          <w:tcPr>
            <w:tcW w:w="876" w:type="pct"/>
            <w:noWrap/>
            <w:vAlign w:val="center"/>
          </w:tcPr>
          <w:p w14:paraId="5CB83911" w14:textId="77777777" w:rsidR="00FD6701" w:rsidRDefault="00FD6701" w:rsidP="005471AF">
            <w:pPr>
              <w:jc w:val="center"/>
              <w:rPr>
                <w:rFonts w:ascii="Palatino Linotype" w:hAnsi="Palatino Linotype"/>
                <w:b/>
              </w:rPr>
            </w:pPr>
            <w:r w:rsidRPr="002317FE">
              <w:rPr>
                <w:rFonts w:ascii="Palatino Linotype" w:hAnsi="Palatino Linotype"/>
                <w:b/>
              </w:rPr>
              <w:t>Negative n=48</w:t>
            </w:r>
          </w:p>
          <w:p w14:paraId="7E12C43C" w14:textId="171D87BC" w:rsidR="00E01791" w:rsidRPr="002317FE" w:rsidRDefault="00E01791" w:rsidP="005471AF">
            <w:pPr>
              <w:jc w:val="center"/>
              <w:rPr>
                <w:rFonts w:ascii="Palatino Linotype" w:hAnsi="Palatino Linotype"/>
              </w:rPr>
            </w:pPr>
            <w:r w:rsidRPr="00E01791">
              <w:rPr>
                <w:rFonts w:ascii="Palatino Linotype" w:hAnsi="Palatino Linotype"/>
              </w:rPr>
              <w:t>Mean (SD)</w:t>
            </w:r>
          </w:p>
        </w:tc>
        <w:tc>
          <w:tcPr>
            <w:tcW w:w="876" w:type="pct"/>
            <w:noWrap/>
            <w:vAlign w:val="center"/>
          </w:tcPr>
          <w:p w14:paraId="30FF30CD" w14:textId="6BAD7AA8" w:rsidR="00FD6701" w:rsidRPr="002317FE" w:rsidRDefault="00202844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/>
                <w:b/>
              </w:rPr>
              <w:t>Mean (</w:t>
            </w:r>
            <w:r w:rsidR="00FD6701" w:rsidRPr="002317FE">
              <w:rPr>
                <w:rFonts w:ascii="Palatino Linotype" w:hAnsi="Palatino Linotype"/>
                <w:b/>
              </w:rPr>
              <w:t>%</w:t>
            </w:r>
            <w:r w:rsidRPr="002317FE">
              <w:rPr>
                <w:rFonts w:ascii="Palatino Linotype" w:hAnsi="Palatino Linotype"/>
                <w:b/>
              </w:rPr>
              <w:t>)</w:t>
            </w:r>
            <w:r w:rsidR="00FD6701" w:rsidRPr="002317FE">
              <w:rPr>
                <w:rFonts w:ascii="Palatino Linotype" w:hAnsi="Palatino Linotype"/>
                <w:b/>
              </w:rPr>
              <w:t xml:space="preserve"> difference</w:t>
            </w:r>
          </w:p>
        </w:tc>
        <w:tc>
          <w:tcPr>
            <w:tcW w:w="876" w:type="pct"/>
            <w:noWrap/>
            <w:vAlign w:val="center"/>
          </w:tcPr>
          <w:p w14:paraId="48FFFDD1" w14:textId="254B610B" w:rsidR="00FD6701" w:rsidRPr="002317FE" w:rsidRDefault="002E030B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/>
                <w:b/>
              </w:rPr>
              <w:t xml:space="preserve">Positive cases are </w:t>
            </w:r>
          </w:p>
        </w:tc>
        <w:tc>
          <w:tcPr>
            <w:tcW w:w="327" w:type="pct"/>
            <w:noWrap/>
            <w:vAlign w:val="center"/>
          </w:tcPr>
          <w:p w14:paraId="1FB9107F" w14:textId="0FCBF5BC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/>
                <w:b/>
              </w:rPr>
              <w:t>p=</w:t>
            </w:r>
          </w:p>
        </w:tc>
      </w:tr>
      <w:tr w:rsidR="00FD6701" w:rsidRPr="002317FE" w14:paraId="126B0937" w14:textId="77777777" w:rsidTr="005471AF">
        <w:trPr>
          <w:trHeight w:val="285"/>
        </w:trPr>
        <w:tc>
          <w:tcPr>
            <w:tcW w:w="1167" w:type="pct"/>
            <w:noWrap/>
            <w:hideMark/>
          </w:tcPr>
          <w:p w14:paraId="2708FB00" w14:textId="52274652" w:rsidR="00FD6701" w:rsidRPr="002317FE" w:rsidRDefault="00FD6701" w:rsidP="00FD6701">
            <w:pPr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Dominant Anterior Thigh</w:t>
            </w:r>
          </w:p>
        </w:tc>
        <w:tc>
          <w:tcPr>
            <w:tcW w:w="876" w:type="pct"/>
            <w:vAlign w:val="center"/>
            <w:hideMark/>
          </w:tcPr>
          <w:p w14:paraId="1E91E7DF" w14:textId="71B34739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4.</w:t>
            </w:r>
            <w:r w:rsidR="005B44B0">
              <w:rPr>
                <w:rFonts w:ascii="Palatino Linotype" w:hAnsi="Palatino Linotype" w:cs="Arial"/>
              </w:rPr>
              <w:t>77</w:t>
            </w:r>
            <w:r w:rsidR="005B44B0" w:rsidRPr="002317FE">
              <w:rPr>
                <w:rFonts w:ascii="Palatino Linotype" w:hAnsi="Palatino Linotype" w:cs="Arial"/>
              </w:rPr>
              <w:t xml:space="preserve"> </w:t>
            </w:r>
            <w:r w:rsidRPr="002317FE">
              <w:rPr>
                <w:rFonts w:ascii="Palatino Linotype" w:hAnsi="Palatino Linotype" w:cs="Arial"/>
              </w:rPr>
              <w:t>(0.76)</w:t>
            </w:r>
          </w:p>
        </w:tc>
        <w:tc>
          <w:tcPr>
            <w:tcW w:w="876" w:type="pct"/>
            <w:noWrap/>
            <w:vAlign w:val="center"/>
            <w:hideMark/>
          </w:tcPr>
          <w:p w14:paraId="5E792AAE" w14:textId="6BBCB3F7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4.72 (0.69)</w:t>
            </w:r>
          </w:p>
        </w:tc>
        <w:tc>
          <w:tcPr>
            <w:tcW w:w="876" w:type="pct"/>
            <w:noWrap/>
            <w:vAlign w:val="center"/>
            <w:hideMark/>
          </w:tcPr>
          <w:p w14:paraId="696738CA" w14:textId="443C8BD9" w:rsidR="00FD6701" w:rsidRPr="002317FE" w:rsidRDefault="00202844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 xml:space="preserve">-0.05 </w:t>
            </w:r>
            <w:r w:rsidR="002317FE">
              <w:rPr>
                <w:rFonts w:ascii="Palatino Linotype" w:hAnsi="Palatino Linotype" w:cs="Arial"/>
              </w:rPr>
              <w:t>(</w:t>
            </w:r>
            <w:r w:rsidR="00FD6701" w:rsidRPr="002317FE">
              <w:rPr>
                <w:rFonts w:ascii="Palatino Linotype" w:hAnsi="Palatino Linotype" w:cs="Arial"/>
              </w:rPr>
              <w:t>1.1%</w:t>
            </w:r>
            <w:r w:rsidR="002317FE">
              <w:rPr>
                <w:rFonts w:ascii="Palatino Linotype" w:hAnsi="Palatino Linotype" w:cs="Arial"/>
              </w:rPr>
              <w:t>)</w:t>
            </w:r>
          </w:p>
        </w:tc>
        <w:tc>
          <w:tcPr>
            <w:tcW w:w="876" w:type="pct"/>
            <w:noWrap/>
            <w:vAlign w:val="center"/>
            <w:hideMark/>
          </w:tcPr>
          <w:p w14:paraId="37FA8695" w14:textId="57FE7F8B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Softer</w:t>
            </w:r>
          </w:p>
        </w:tc>
        <w:tc>
          <w:tcPr>
            <w:tcW w:w="327" w:type="pct"/>
            <w:noWrap/>
            <w:vAlign w:val="center"/>
            <w:hideMark/>
          </w:tcPr>
          <w:p w14:paraId="2109DCDF" w14:textId="596FD741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0.731</w:t>
            </w:r>
          </w:p>
        </w:tc>
      </w:tr>
      <w:tr w:rsidR="00FD6701" w:rsidRPr="002317FE" w14:paraId="2C6A20F8" w14:textId="77777777" w:rsidTr="005471AF">
        <w:trPr>
          <w:trHeight w:val="285"/>
        </w:trPr>
        <w:tc>
          <w:tcPr>
            <w:tcW w:w="1167" w:type="pct"/>
            <w:noWrap/>
            <w:hideMark/>
          </w:tcPr>
          <w:p w14:paraId="2F4D5148" w14:textId="011114C4" w:rsidR="00FD6701" w:rsidRPr="002317FE" w:rsidRDefault="00FD6701" w:rsidP="00FD6701">
            <w:pPr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Non-dominant Anterior Thigh</w:t>
            </w:r>
          </w:p>
        </w:tc>
        <w:tc>
          <w:tcPr>
            <w:tcW w:w="876" w:type="pct"/>
            <w:vAlign w:val="center"/>
            <w:hideMark/>
          </w:tcPr>
          <w:p w14:paraId="443409E1" w14:textId="133A4610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5.10 (0.88)</w:t>
            </w:r>
          </w:p>
        </w:tc>
        <w:tc>
          <w:tcPr>
            <w:tcW w:w="876" w:type="pct"/>
            <w:noWrap/>
            <w:vAlign w:val="center"/>
            <w:hideMark/>
          </w:tcPr>
          <w:p w14:paraId="1B6BC499" w14:textId="08A2E200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5.00 (0.69)</w:t>
            </w:r>
          </w:p>
        </w:tc>
        <w:tc>
          <w:tcPr>
            <w:tcW w:w="876" w:type="pct"/>
            <w:noWrap/>
            <w:vAlign w:val="center"/>
            <w:hideMark/>
          </w:tcPr>
          <w:p w14:paraId="1061DC7B" w14:textId="01CAF090" w:rsidR="00FD6701" w:rsidRPr="002317FE" w:rsidRDefault="002317FE" w:rsidP="005471A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cs="Arial"/>
              </w:rPr>
              <w:t>-0.10 (</w:t>
            </w:r>
            <w:r w:rsidR="00FD6701" w:rsidRPr="002317FE">
              <w:rPr>
                <w:rFonts w:ascii="Palatino Linotype" w:hAnsi="Palatino Linotype" w:cs="Arial"/>
              </w:rPr>
              <w:t>1.9%</w:t>
            </w:r>
            <w:r>
              <w:rPr>
                <w:rFonts w:ascii="Palatino Linotype" w:hAnsi="Palatino Linotype" w:cs="Arial"/>
              </w:rPr>
              <w:t>)</w:t>
            </w:r>
          </w:p>
        </w:tc>
        <w:tc>
          <w:tcPr>
            <w:tcW w:w="876" w:type="pct"/>
            <w:noWrap/>
            <w:vAlign w:val="center"/>
            <w:hideMark/>
          </w:tcPr>
          <w:p w14:paraId="15540552" w14:textId="34CB1694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Softer</w:t>
            </w:r>
          </w:p>
        </w:tc>
        <w:tc>
          <w:tcPr>
            <w:tcW w:w="327" w:type="pct"/>
            <w:noWrap/>
            <w:vAlign w:val="center"/>
            <w:hideMark/>
          </w:tcPr>
          <w:p w14:paraId="535CDBD3" w14:textId="76747EA9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0.546</w:t>
            </w:r>
          </w:p>
        </w:tc>
      </w:tr>
      <w:tr w:rsidR="00FD6701" w:rsidRPr="002317FE" w14:paraId="60D96556" w14:textId="77777777" w:rsidTr="005471AF">
        <w:trPr>
          <w:trHeight w:val="285"/>
        </w:trPr>
        <w:tc>
          <w:tcPr>
            <w:tcW w:w="1167" w:type="pct"/>
            <w:noWrap/>
            <w:hideMark/>
          </w:tcPr>
          <w:p w14:paraId="7E7F9279" w14:textId="29583CF0" w:rsidR="00FD6701" w:rsidRPr="002317FE" w:rsidRDefault="00FD6701" w:rsidP="00FD6701">
            <w:pPr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Dominant Posterior Thigh</w:t>
            </w:r>
          </w:p>
        </w:tc>
        <w:tc>
          <w:tcPr>
            <w:tcW w:w="876" w:type="pct"/>
            <w:vAlign w:val="center"/>
            <w:hideMark/>
          </w:tcPr>
          <w:p w14:paraId="7F2317A0" w14:textId="18D32DAF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4.13 (0.93)</w:t>
            </w:r>
          </w:p>
        </w:tc>
        <w:tc>
          <w:tcPr>
            <w:tcW w:w="876" w:type="pct"/>
            <w:noWrap/>
            <w:vAlign w:val="center"/>
            <w:hideMark/>
          </w:tcPr>
          <w:p w14:paraId="004E5615" w14:textId="3A791A99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4.06 (0.87)</w:t>
            </w:r>
          </w:p>
        </w:tc>
        <w:tc>
          <w:tcPr>
            <w:tcW w:w="876" w:type="pct"/>
            <w:noWrap/>
            <w:vAlign w:val="center"/>
            <w:hideMark/>
          </w:tcPr>
          <w:p w14:paraId="584907F8" w14:textId="03FE3534" w:rsidR="00FD6701" w:rsidRPr="002317FE" w:rsidRDefault="002317FE" w:rsidP="005471A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cs="Arial"/>
              </w:rPr>
              <w:t>-0.07 (</w:t>
            </w:r>
            <w:r w:rsidR="00FD6701" w:rsidRPr="002317FE">
              <w:rPr>
                <w:rFonts w:ascii="Palatino Linotype" w:hAnsi="Palatino Linotype" w:cs="Arial"/>
              </w:rPr>
              <w:t>1.7%</w:t>
            </w:r>
            <w:r>
              <w:rPr>
                <w:rFonts w:ascii="Palatino Linotype" w:hAnsi="Palatino Linotype" w:cs="Arial"/>
              </w:rPr>
              <w:t>)</w:t>
            </w:r>
          </w:p>
        </w:tc>
        <w:tc>
          <w:tcPr>
            <w:tcW w:w="876" w:type="pct"/>
            <w:noWrap/>
            <w:vAlign w:val="center"/>
            <w:hideMark/>
          </w:tcPr>
          <w:p w14:paraId="04C3929C" w14:textId="7499124D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Softer</w:t>
            </w:r>
          </w:p>
        </w:tc>
        <w:tc>
          <w:tcPr>
            <w:tcW w:w="327" w:type="pct"/>
            <w:noWrap/>
            <w:vAlign w:val="center"/>
            <w:hideMark/>
          </w:tcPr>
          <w:p w14:paraId="5DDC208B" w14:textId="14E72908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0.701</w:t>
            </w:r>
          </w:p>
        </w:tc>
      </w:tr>
      <w:tr w:rsidR="00FD6701" w:rsidRPr="002317FE" w14:paraId="4FBC83DB" w14:textId="77777777" w:rsidTr="005471AF">
        <w:trPr>
          <w:trHeight w:val="285"/>
        </w:trPr>
        <w:tc>
          <w:tcPr>
            <w:tcW w:w="1167" w:type="pct"/>
            <w:noWrap/>
            <w:hideMark/>
          </w:tcPr>
          <w:p w14:paraId="0F118337" w14:textId="283E69B7" w:rsidR="00FD6701" w:rsidRPr="002317FE" w:rsidRDefault="00FD6701" w:rsidP="00FD6701">
            <w:pPr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Non-dominant Posterior Thigh</w:t>
            </w:r>
          </w:p>
        </w:tc>
        <w:tc>
          <w:tcPr>
            <w:tcW w:w="876" w:type="pct"/>
            <w:vAlign w:val="center"/>
            <w:hideMark/>
          </w:tcPr>
          <w:p w14:paraId="2DE388D5" w14:textId="75A9FCB6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3.88 (0.83)</w:t>
            </w:r>
          </w:p>
        </w:tc>
        <w:tc>
          <w:tcPr>
            <w:tcW w:w="876" w:type="pct"/>
            <w:noWrap/>
            <w:vAlign w:val="center"/>
            <w:hideMark/>
          </w:tcPr>
          <w:p w14:paraId="0D052188" w14:textId="5936DECF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3.86 (0.95)</w:t>
            </w:r>
          </w:p>
        </w:tc>
        <w:tc>
          <w:tcPr>
            <w:tcW w:w="876" w:type="pct"/>
            <w:noWrap/>
            <w:vAlign w:val="center"/>
            <w:hideMark/>
          </w:tcPr>
          <w:p w14:paraId="18E42331" w14:textId="4C319AD2" w:rsidR="00FD6701" w:rsidRPr="002317FE" w:rsidRDefault="002317FE" w:rsidP="005471A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cs="Arial"/>
              </w:rPr>
              <w:t>-0.02 (</w:t>
            </w:r>
            <w:r w:rsidR="00FD6701" w:rsidRPr="002317FE">
              <w:rPr>
                <w:rFonts w:ascii="Palatino Linotype" w:hAnsi="Palatino Linotype" w:cs="Arial"/>
              </w:rPr>
              <w:t>0.4%</w:t>
            </w:r>
            <w:r>
              <w:rPr>
                <w:rFonts w:ascii="Palatino Linotype" w:hAnsi="Palatino Linotype" w:cs="Arial"/>
              </w:rPr>
              <w:t>)</w:t>
            </w:r>
          </w:p>
        </w:tc>
        <w:tc>
          <w:tcPr>
            <w:tcW w:w="876" w:type="pct"/>
            <w:noWrap/>
            <w:vAlign w:val="center"/>
            <w:hideMark/>
          </w:tcPr>
          <w:p w14:paraId="0326DEE7" w14:textId="74C5516B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Softer</w:t>
            </w:r>
          </w:p>
        </w:tc>
        <w:tc>
          <w:tcPr>
            <w:tcW w:w="327" w:type="pct"/>
            <w:noWrap/>
            <w:vAlign w:val="center"/>
            <w:hideMark/>
          </w:tcPr>
          <w:p w14:paraId="0541FE11" w14:textId="0FBC9C71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0.933</w:t>
            </w:r>
          </w:p>
        </w:tc>
      </w:tr>
      <w:tr w:rsidR="00FD6701" w:rsidRPr="002317FE" w14:paraId="6A06F542" w14:textId="77777777" w:rsidTr="005471AF">
        <w:trPr>
          <w:trHeight w:val="285"/>
        </w:trPr>
        <w:tc>
          <w:tcPr>
            <w:tcW w:w="1167" w:type="pct"/>
            <w:noWrap/>
            <w:hideMark/>
          </w:tcPr>
          <w:p w14:paraId="0E1B4371" w14:textId="5A0AF904" w:rsidR="00FD6701" w:rsidRPr="002317FE" w:rsidRDefault="00FD6701" w:rsidP="00FD6701">
            <w:pPr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Dominant Calf</w:t>
            </w:r>
          </w:p>
        </w:tc>
        <w:tc>
          <w:tcPr>
            <w:tcW w:w="876" w:type="pct"/>
            <w:vAlign w:val="center"/>
            <w:hideMark/>
          </w:tcPr>
          <w:p w14:paraId="46F6F6E7" w14:textId="011ABB73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2.91 (0.57)</w:t>
            </w:r>
          </w:p>
        </w:tc>
        <w:tc>
          <w:tcPr>
            <w:tcW w:w="876" w:type="pct"/>
            <w:noWrap/>
            <w:vAlign w:val="center"/>
            <w:hideMark/>
          </w:tcPr>
          <w:p w14:paraId="0B6AE63F" w14:textId="040C45D8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2.70 (0.68)</w:t>
            </w:r>
          </w:p>
        </w:tc>
        <w:tc>
          <w:tcPr>
            <w:tcW w:w="876" w:type="pct"/>
            <w:noWrap/>
            <w:vAlign w:val="center"/>
            <w:hideMark/>
          </w:tcPr>
          <w:p w14:paraId="1F0FA8B3" w14:textId="7DFA3277" w:rsidR="00FD6701" w:rsidRPr="002317FE" w:rsidRDefault="002317FE" w:rsidP="005471A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cs="Arial"/>
              </w:rPr>
              <w:t>-0.21 (</w:t>
            </w:r>
            <w:r w:rsidR="00FD6701" w:rsidRPr="002317FE">
              <w:rPr>
                <w:rFonts w:ascii="Palatino Linotype" w:hAnsi="Palatino Linotype" w:cs="Arial"/>
              </w:rPr>
              <w:t>7.8%</w:t>
            </w:r>
            <w:r>
              <w:rPr>
                <w:rFonts w:ascii="Palatino Linotype" w:hAnsi="Palatino Linotype" w:cs="Arial"/>
              </w:rPr>
              <w:t>)</w:t>
            </w:r>
          </w:p>
        </w:tc>
        <w:tc>
          <w:tcPr>
            <w:tcW w:w="876" w:type="pct"/>
            <w:noWrap/>
            <w:vAlign w:val="center"/>
            <w:hideMark/>
          </w:tcPr>
          <w:p w14:paraId="36C79C24" w14:textId="56473E62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Softer</w:t>
            </w:r>
          </w:p>
        </w:tc>
        <w:tc>
          <w:tcPr>
            <w:tcW w:w="327" w:type="pct"/>
            <w:noWrap/>
            <w:vAlign w:val="center"/>
            <w:hideMark/>
          </w:tcPr>
          <w:p w14:paraId="22BDE500" w14:textId="21FF412D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0.096</w:t>
            </w:r>
          </w:p>
        </w:tc>
      </w:tr>
      <w:tr w:rsidR="00FD6701" w:rsidRPr="002317FE" w14:paraId="602DBC7E" w14:textId="77777777" w:rsidTr="005471AF">
        <w:trPr>
          <w:trHeight w:val="285"/>
        </w:trPr>
        <w:tc>
          <w:tcPr>
            <w:tcW w:w="1167" w:type="pct"/>
            <w:noWrap/>
            <w:hideMark/>
          </w:tcPr>
          <w:p w14:paraId="27FBD106" w14:textId="78553BB7" w:rsidR="00FD6701" w:rsidRPr="002317FE" w:rsidRDefault="00FD6701" w:rsidP="00FD6701">
            <w:pPr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Non-dominant Calf</w:t>
            </w:r>
          </w:p>
        </w:tc>
        <w:tc>
          <w:tcPr>
            <w:tcW w:w="876" w:type="pct"/>
            <w:vAlign w:val="center"/>
            <w:hideMark/>
          </w:tcPr>
          <w:p w14:paraId="028EAA2D" w14:textId="66610E6C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2.73 (0.65)</w:t>
            </w:r>
          </w:p>
        </w:tc>
        <w:tc>
          <w:tcPr>
            <w:tcW w:w="876" w:type="pct"/>
            <w:noWrap/>
            <w:vAlign w:val="center"/>
            <w:hideMark/>
          </w:tcPr>
          <w:p w14:paraId="36232F67" w14:textId="41255A6F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2.46 (0.65)</w:t>
            </w:r>
          </w:p>
        </w:tc>
        <w:tc>
          <w:tcPr>
            <w:tcW w:w="876" w:type="pct"/>
            <w:noWrap/>
            <w:vAlign w:val="center"/>
            <w:hideMark/>
          </w:tcPr>
          <w:p w14:paraId="7EDE5EF4" w14:textId="500BF708" w:rsidR="00FD6701" w:rsidRPr="002317FE" w:rsidRDefault="002317FE" w:rsidP="005471AF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 w:cs="Arial"/>
              </w:rPr>
              <w:t>-0.27 (</w:t>
            </w:r>
            <w:r w:rsidR="00FD6701" w:rsidRPr="002317FE">
              <w:rPr>
                <w:rFonts w:ascii="Palatino Linotype" w:hAnsi="Palatino Linotype" w:cs="Arial"/>
              </w:rPr>
              <w:t>11.1%</w:t>
            </w:r>
            <w:r>
              <w:rPr>
                <w:rFonts w:ascii="Palatino Linotype" w:hAnsi="Palatino Linotype" w:cs="Arial"/>
              </w:rPr>
              <w:t>)</w:t>
            </w:r>
            <w:r w:rsidR="00FD6701" w:rsidRPr="002317FE">
              <w:rPr>
                <w:rFonts w:ascii="Palatino Linotype" w:hAnsi="Palatino Linotype" w:cs="Arial"/>
              </w:rPr>
              <w:t>*</w:t>
            </w:r>
            <w:r w:rsidR="00FD6701" w:rsidRPr="002317FE">
              <w:rPr>
                <w:rFonts w:ascii="Palatino Linotype" w:hAnsi="Palatino Linotype" w:cs="Arial"/>
                <w:vertAlign w:val="superscript"/>
              </w:rPr>
              <w:t>#</w:t>
            </w:r>
          </w:p>
        </w:tc>
        <w:tc>
          <w:tcPr>
            <w:tcW w:w="876" w:type="pct"/>
            <w:noWrap/>
            <w:vAlign w:val="center"/>
            <w:hideMark/>
          </w:tcPr>
          <w:p w14:paraId="33EDB3FF" w14:textId="43CA5BBF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Softer</w:t>
            </w:r>
          </w:p>
        </w:tc>
        <w:tc>
          <w:tcPr>
            <w:tcW w:w="327" w:type="pct"/>
            <w:noWrap/>
            <w:vAlign w:val="center"/>
            <w:hideMark/>
          </w:tcPr>
          <w:p w14:paraId="411F1321" w14:textId="27888F96" w:rsidR="00FD6701" w:rsidRPr="002317FE" w:rsidRDefault="00FD6701" w:rsidP="005471AF">
            <w:pPr>
              <w:jc w:val="center"/>
              <w:rPr>
                <w:rFonts w:ascii="Palatino Linotype" w:hAnsi="Palatino Linotype"/>
              </w:rPr>
            </w:pPr>
            <w:r w:rsidRPr="002317FE">
              <w:rPr>
                <w:rFonts w:ascii="Palatino Linotype" w:hAnsi="Palatino Linotype" w:cs="Arial"/>
              </w:rPr>
              <w:t>0.021</w:t>
            </w:r>
          </w:p>
        </w:tc>
      </w:tr>
    </w:tbl>
    <w:p w14:paraId="70C26186" w14:textId="77777777" w:rsidR="00F724B9" w:rsidRPr="00F724B9" w:rsidRDefault="00F724B9" w:rsidP="00F724B9">
      <w:bookmarkStart w:id="2" w:name="_Hlk489528483"/>
    </w:p>
    <w:p w14:paraId="40282D08" w14:textId="4839E992" w:rsidR="000301DA" w:rsidRPr="002317FE" w:rsidRDefault="000301DA" w:rsidP="00AB2C52">
      <w:pPr>
        <w:pStyle w:val="MDPI23heading3"/>
        <w:numPr>
          <w:ilvl w:val="0"/>
          <w:numId w:val="28"/>
        </w:numPr>
      </w:pPr>
      <w:r w:rsidRPr="002317FE">
        <w:t>Mechanical Tonometer</w:t>
      </w:r>
      <w:r w:rsidR="00AB2C52" w:rsidRPr="002317FE">
        <w:t xml:space="preserve"> (higher values indicate higher tissue compressibility</w:t>
      </w:r>
      <w:r w:rsidR="00202844" w:rsidRPr="002317FE">
        <w:t>/softer tissue</w:t>
      </w:r>
      <w:r w:rsidR="00AB2C52" w:rsidRPr="002317FE"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259"/>
        <w:gridCol w:w="2446"/>
        <w:gridCol w:w="2444"/>
        <w:gridCol w:w="2444"/>
        <w:gridCol w:w="2446"/>
        <w:gridCol w:w="909"/>
      </w:tblGrid>
      <w:tr w:rsidR="005471AF" w:rsidRPr="002317FE" w14:paraId="21CE8636" w14:textId="77777777" w:rsidTr="005471AF">
        <w:trPr>
          <w:trHeight w:val="285"/>
        </w:trPr>
        <w:tc>
          <w:tcPr>
            <w:tcW w:w="1168" w:type="pct"/>
            <w:noWrap/>
            <w:vAlign w:val="center"/>
          </w:tcPr>
          <w:bookmarkEnd w:id="2"/>
          <w:p w14:paraId="64EC5315" w14:textId="36B64E8A" w:rsidR="00FD6701" w:rsidRPr="002317FE" w:rsidRDefault="00FD6701" w:rsidP="00FD6701">
            <w:pPr>
              <w:rPr>
                <w:rFonts w:ascii="Palatino Linotype" w:hAnsi="Palatino Linotype"/>
                <w:b/>
              </w:rPr>
            </w:pPr>
            <w:r w:rsidRPr="002317FE">
              <w:rPr>
                <w:rFonts w:ascii="Palatino Linotype" w:hAnsi="Palatino Linotype"/>
                <w:b/>
              </w:rPr>
              <w:t>Measurement Point</w:t>
            </w:r>
          </w:p>
        </w:tc>
        <w:tc>
          <w:tcPr>
            <w:tcW w:w="877" w:type="pct"/>
            <w:vAlign w:val="center"/>
          </w:tcPr>
          <w:p w14:paraId="3A4D0DAF" w14:textId="77777777" w:rsidR="00FD6701" w:rsidRDefault="00FD6701" w:rsidP="005471AF">
            <w:pPr>
              <w:jc w:val="center"/>
              <w:rPr>
                <w:rFonts w:ascii="Palatino Linotype" w:hAnsi="Palatino Linotype"/>
                <w:b/>
              </w:rPr>
            </w:pPr>
            <w:r w:rsidRPr="002317FE">
              <w:rPr>
                <w:rFonts w:ascii="Palatino Linotype" w:hAnsi="Palatino Linotype"/>
                <w:b/>
              </w:rPr>
              <w:t>Positive n=50</w:t>
            </w:r>
          </w:p>
          <w:p w14:paraId="593C2D96" w14:textId="0EAFB1BF" w:rsidR="00E01791" w:rsidRPr="002317FE" w:rsidRDefault="00E01791" w:rsidP="005471AF">
            <w:pPr>
              <w:jc w:val="center"/>
              <w:rPr>
                <w:rFonts w:ascii="Palatino Linotype" w:hAnsi="Palatino Linotype" w:cs="Arial"/>
              </w:rPr>
            </w:pPr>
            <w:r w:rsidRPr="00E01791">
              <w:rPr>
                <w:rFonts w:ascii="Palatino Linotype" w:hAnsi="Palatino Linotype" w:cs="Arial"/>
              </w:rPr>
              <w:t>Mean (SD)</w:t>
            </w:r>
          </w:p>
        </w:tc>
        <w:tc>
          <w:tcPr>
            <w:tcW w:w="876" w:type="pct"/>
            <w:noWrap/>
            <w:vAlign w:val="center"/>
          </w:tcPr>
          <w:p w14:paraId="69E45CF8" w14:textId="77777777" w:rsidR="00FD6701" w:rsidRDefault="00FD6701" w:rsidP="005471AF">
            <w:pPr>
              <w:jc w:val="center"/>
              <w:rPr>
                <w:rFonts w:ascii="Palatino Linotype" w:hAnsi="Palatino Linotype"/>
                <w:b/>
              </w:rPr>
            </w:pPr>
            <w:r w:rsidRPr="002317FE">
              <w:rPr>
                <w:rFonts w:ascii="Palatino Linotype" w:hAnsi="Palatino Linotype"/>
                <w:b/>
              </w:rPr>
              <w:t>Negative n=48</w:t>
            </w:r>
          </w:p>
          <w:p w14:paraId="74ADAEFA" w14:textId="2C056284" w:rsidR="00E01791" w:rsidRPr="002317FE" w:rsidRDefault="00E01791" w:rsidP="005471AF">
            <w:pPr>
              <w:jc w:val="center"/>
              <w:rPr>
                <w:rFonts w:ascii="Palatino Linotype" w:hAnsi="Palatino Linotype" w:cs="Arial"/>
              </w:rPr>
            </w:pPr>
            <w:r w:rsidRPr="00E01791">
              <w:rPr>
                <w:rFonts w:ascii="Palatino Linotype" w:hAnsi="Palatino Linotype" w:cs="Arial"/>
              </w:rPr>
              <w:t>Mean (SD)</w:t>
            </w:r>
          </w:p>
        </w:tc>
        <w:tc>
          <w:tcPr>
            <w:tcW w:w="876" w:type="pct"/>
            <w:noWrap/>
            <w:vAlign w:val="center"/>
          </w:tcPr>
          <w:p w14:paraId="461EA4B5" w14:textId="2E1F453F" w:rsidR="00FD6701" w:rsidRPr="002317FE" w:rsidRDefault="00C717BB" w:rsidP="005471AF">
            <w:pPr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/>
                <w:b/>
              </w:rPr>
              <w:t>Mean (</w:t>
            </w:r>
            <w:r w:rsidR="00FD6701" w:rsidRPr="002317FE">
              <w:rPr>
                <w:rFonts w:ascii="Palatino Linotype" w:hAnsi="Palatino Linotype"/>
                <w:b/>
              </w:rPr>
              <w:t>%</w:t>
            </w:r>
            <w:r>
              <w:rPr>
                <w:rFonts w:ascii="Palatino Linotype" w:hAnsi="Palatino Linotype"/>
                <w:b/>
              </w:rPr>
              <w:t>)</w:t>
            </w:r>
            <w:r w:rsidR="00FD6701" w:rsidRPr="002317FE">
              <w:rPr>
                <w:rFonts w:ascii="Palatino Linotype" w:hAnsi="Palatino Linotype"/>
                <w:b/>
              </w:rPr>
              <w:t xml:space="preserve"> difference</w:t>
            </w:r>
          </w:p>
        </w:tc>
        <w:tc>
          <w:tcPr>
            <w:tcW w:w="877" w:type="pct"/>
            <w:noWrap/>
            <w:vAlign w:val="center"/>
          </w:tcPr>
          <w:p w14:paraId="20A17F35" w14:textId="1C230317" w:rsidR="00FD6701" w:rsidRPr="002317FE" w:rsidRDefault="002E030B" w:rsidP="005471AF">
            <w:pPr>
              <w:jc w:val="center"/>
              <w:rPr>
                <w:rFonts w:ascii="Palatino Linotype" w:hAnsi="Palatino Linotype" w:cs="Arial"/>
              </w:rPr>
            </w:pPr>
            <w:r w:rsidRPr="002317FE">
              <w:rPr>
                <w:rFonts w:ascii="Palatino Linotype" w:hAnsi="Palatino Linotype"/>
                <w:b/>
              </w:rPr>
              <w:t>Positive cases are</w:t>
            </w:r>
          </w:p>
        </w:tc>
        <w:tc>
          <w:tcPr>
            <w:tcW w:w="326" w:type="pct"/>
            <w:noWrap/>
            <w:vAlign w:val="center"/>
          </w:tcPr>
          <w:p w14:paraId="6E99EAB8" w14:textId="2A3ECCA9" w:rsidR="00FD6701" w:rsidRPr="002317FE" w:rsidRDefault="00FD6701" w:rsidP="005471AF">
            <w:pPr>
              <w:jc w:val="center"/>
              <w:rPr>
                <w:rFonts w:ascii="Palatino Linotype" w:hAnsi="Palatino Linotype" w:cs="Arial"/>
              </w:rPr>
            </w:pPr>
            <w:r w:rsidRPr="002317FE">
              <w:rPr>
                <w:rFonts w:ascii="Palatino Linotype" w:hAnsi="Palatino Linotype"/>
                <w:b/>
              </w:rPr>
              <w:t>p=</w:t>
            </w:r>
          </w:p>
        </w:tc>
      </w:tr>
      <w:tr w:rsidR="006C3F92" w:rsidRPr="002317FE" w14:paraId="4B1C7C7D" w14:textId="77777777" w:rsidTr="00484495">
        <w:trPr>
          <w:trHeight w:val="285"/>
        </w:trPr>
        <w:tc>
          <w:tcPr>
            <w:tcW w:w="1168" w:type="pct"/>
            <w:noWrap/>
          </w:tcPr>
          <w:p w14:paraId="05A71C01" w14:textId="49C2C2FC" w:rsidR="006C3F92" w:rsidRPr="002317FE" w:rsidRDefault="006C3F92" w:rsidP="006C3F92">
            <w:pPr>
              <w:rPr>
                <w:rFonts w:ascii="Palatino Linotype" w:hAnsi="Palatino Linotype" w:cs="Arial"/>
                <w:color w:val="264A60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Dominant Anterior Thigh</w:t>
            </w:r>
          </w:p>
        </w:tc>
        <w:tc>
          <w:tcPr>
            <w:tcW w:w="877" w:type="pct"/>
            <w:vAlign w:val="center"/>
          </w:tcPr>
          <w:p w14:paraId="76EA0BE8" w14:textId="0C44FC3D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6.55 (0.92)</w:t>
            </w:r>
          </w:p>
        </w:tc>
        <w:tc>
          <w:tcPr>
            <w:tcW w:w="876" w:type="pct"/>
            <w:noWrap/>
            <w:vAlign w:val="center"/>
          </w:tcPr>
          <w:p w14:paraId="0BD7B04E" w14:textId="4D8D5C4B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6.55 (0.93)</w:t>
            </w:r>
          </w:p>
        </w:tc>
        <w:tc>
          <w:tcPr>
            <w:tcW w:w="876" w:type="pct"/>
            <w:noWrap/>
            <w:vAlign w:val="center"/>
          </w:tcPr>
          <w:p w14:paraId="6C935EE6" w14:textId="677FFD13" w:rsidR="006C3F92" w:rsidRPr="002317FE" w:rsidRDefault="002317FE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0.00^</w:t>
            </w:r>
          </w:p>
        </w:tc>
        <w:tc>
          <w:tcPr>
            <w:tcW w:w="877" w:type="pct"/>
            <w:noWrap/>
          </w:tcPr>
          <w:p w14:paraId="6CAC9117" w14:textId="247C4FA7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t xml:space="preserve">Equivocal </w:t>
            </w:r>
          </w:p>
        </w:tc>
        <w:tc>
          <w:tcPr>
            <w:tcW w:w="326" w:type="pct"/>
            <w:noWrap/>
            <w:vAlign w:val="center"/>
          </w:tcPr>
          <w:p w14:paraId="33472328" w14:textId="4FE9D1E9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0.998</w:t>
            </w:r>
          </w:p>
        </w:tc>
      </w:tr>
      <w:tr w:rsidR="006C3F92" w:rsidRPr="002317FE" w14:paraId="44E15257" w14:textId="77777777" w:rsidTr="00484495">
        <w:trPr>
          <w:trHeight w:val="285"/>
        </w:trPr>
        <w:tc>
          <w:tcPr>
            <w:tcW w:w="1168" w:type="pct"/>
            <w:noWrap/>
          </w:tcPr>
          <w:p w14:paraId="1EE0A1C7" w14:textId="73B422D2" w:rsidR="006C3F92" w:rsidRPr="002317FE" w:rsidRDefault="006C3F92" w:rsidP="006C3F92">
            <w:pPr>
              <w:rPr>
                <w:rFonts w:ascii="Palatino Linotype" w:hAnsi="Palatino Linotype" w:cs="Arial"/>
                <w:color w:val="264A60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Non-dominant Anterior Thigh</w:t>
            </w:r>
          </w:p>
        </w:tc>
        <w:tc>
          <w:tcPr>
            <w:tcW w:w="877" w:type="pct"/>
            <w:vAlign w:val="center"/>
          </w:tcPr>
          <w:p w14:paraId="2AAB0505" w14:textId="48C1AE6C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7.04 (1.09)</w:t>
            </w:r>
          </w:p>
        </w:tc>
        <w:tc>
          <w:tcPr>
            <w:tcW w:w="876" w:type="pct"/>
            <w:noWrap/>
            <w:vAlign w:val="center"/>
          </w:tcPr>
          <w:p w14:paraId="7DEC4D5B" w14:textId="67015D42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7.09 (0.86)</w:t>
            </w:r>
          </w:p>
        </w:tc>
        <w:tc>
          <w:tcPr>
            <w:tcW w:w="876" w:type="pct"/>
            <w:noWrap/>
            <w:vAlign w:val="center"/>
          </w:tcPr>
          <w:p w14:paraId="6D609344" w14:textId="161C9709" w:rsidR="006C3F92" w:rsidRPr="002317FE" w:rsidRDefault="00B851F0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0.05 (</w:t>
            </w:r>
            <w:r w:rsidR="006C3F92" w:rsidRPr="002317FE">
              <w:rPr>
                <w:rFonts w:ascii="Palatino Linotype" w:hAnsi="Palatino Linotype" w:cs="Arial"/>
                <w:color w:val="010205"/>
              </w:rPr>
              <w:t>0.7%</w:t>
            </w:r>
            <w:r>
              <w:rPr>
                <w:rFonts w:ascii="Palatino Linotype" w:hAnsi="Palatino Linotype" w:cs="Arial"/>
                <w:color w:val="010205"/>
              </w:rPr>
              <w:t>)</w:t>
            </w:r>
          </w:p>
        </w:tc>
        <w:tc>
          <w:tcPr>
            <w:tcW w:w="877" w:type="pct"/>
            <w:noWrap/>
          </w:tcPr>
          <w:p w14:paraId="2CFE979B" w14:textId="6FF962F8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t xml:space="preserve">Equivocal </w:t>
            </w:r>
          </w:p>
        </w:tc>
        <w:tc>
          <w:tcPr>
            <w:tcW w:w="326" w:type="pct"/>
            <w:noWrap/>
            <w:vAlign w:val="center"/>
          </w:tcPr>
          <w:p w14:paraId="3E0AF18C" w14:textId="1A64AC7D" w:rsidR="006C3F92" w:rsidRPr="002317FE" w:rsidRDefault="006C3F92" w:rsidP="006C3F92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0.815</w:t>
            </w:r>
          </w:p>
        </w:tc>
      </w:tr>
      <w:tr w:rsidR="00F035E7" w:rsidRPr="002317FE" w14:paraId="7685F4DA" w14:textId="77777777" w:rsidTr="005471AF">
        <w:trPr>
          <w:trHeight w:val="285"/>
        </w:trPr>
        <w:tc>
          <w:tcPr>
            <w:tcW w:w="1168" w:type="pct"/>
            <w:noWrap/>
          </w:tcPr>
          <w:p w14:paraId="13209C37" w14:textId="451C1A7D" w:rsidR="00F035E7" w:rsidRPr="002317FE" w:rsidRDefault="00F035E7" w:rsidP="00F035E7">
            <w:pPr>
              <w:rPr>
                <w:rFonts w:ascii="Palatino Linotype" w:hAnsi="Palatino Linotype" w:cs="Arial"/>
                <w:color w:val="264A60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Dominant Posterior Thigh</w:t>
            </w:r>
          </w:p>
        </w:tc>
        <w:tc>
          <w:tcPr>
            <w:tcW w:w="877" w:type="pct"/>
            <w:vAlign w:val="center"/>
          </w:tcPr>
          <w:p w14:paraId="65159DD4" w14:textId="2F91FB00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5.65 (1.16)</w:t>
            </w:r>
          </w:p>
        </w:tc>
        <w:tc>
          <w:tcPr>
            <w:tcW w:w="876" w:type="pct"/>
            <w:noWrap/>
            <w:vAlign w:val="center"/>
          </w:tcPr>
          <w:p w14:paraId="0954C288" w14:textId="5A5CBE7A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5.57 (1.20)</w:t>
            </w:r>
          </w:p>
        </w:tc>
        <w:tc>
          <w:tcPr>
            <w:tcW w:w="876" w:type="pct"/>
            <w:noWrap/>
            <w:vAlign w:val="center"/>
          </w:tcPr>
          <w:p w14:paraId="13B7A032" w14:textId="4205CE55" w:rsidR="00F035E7" w:rsidRPr="002317FE" w:rsidRDefault="00B851F0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-0.08 (</w:t>
            </w:r>
            <w:r w:rsidR="00F035E7" w:rsidRPr="002317FE">
              <w:rPr>
                <w:rFonts w:ascii="Palatino Linotype" w:hAnsi="Palatino Linotype" w:cs="Arial"/>
                <w:color w:val="010205"/>
              </w:rPr>
              <w:t>1.3%</w:t>
            </w:r>
            <w:r w:rsidR="00C717BB">
              <w:rPr>
                <w:rFonts w:ascii="Palatino Linotype" w:hAnsi="Palatino Linotype" w:cs="Arial"/>
                <w:color w:val="010205"/>
              </w:rPr>
              <w:t>)</w:t>
            </w:r>
          </w:p>
        </w:tc>
        <w:tc>
          <w:tcPr>
            <w:tcW w:w="877" w:type="pct"/>
            <w:noWrap/>
            <w:vAlign w:val="center"/>
          </w:tcPr>
          <w:p w14:paraId="068947E7" w14:textId="11CFD9E9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Softer</w:t>
            </w:r>
          </w:p>
        </w:tc>
        <w:tc>
          <w:tcPr>
            <w:tcW w:w="326" w:type="pct"/>
            <w:noWrap/>
            <w:vAlign w:val="center"/>
          </w:tcPr>
          <w:p w14:paraId="5B982310" w14:textId="6DE76841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0.753</w:t>
            </w:r>
          </w:p>
        </w:tc>
      </w:tr>
      <w:tr w:rsidR="00F035E7" w:rsidRPr="002317FE" w14:paraId="03DF41C4" w14:textId="77777777" w:rsidTr="005471AF">
        <w:trPr>
          <w:trHeight w:val="285"/>
        </w:trPr>
        <w:tc>
          <w:tcPr>
            <w:tcW w:w="1168" w:type="pct"/>
            <w:noWrap/>
          </w:tcPr>
          <w:p w14:paraId="0C0F3972" w14:textId="0F460489" w:rsidR="00F035E7" w:rsidRPr="002317FE" w:rsidRDefault="00F035E7" w:rsidP="00F035E7">
            <w:pPr>
              <w:rPr>
                <w:rFonts w:ascii="Palatino Linotype" w:hAnsi="Palatino Linotype" w:cs="Arial"/>
                <w:color w:val="264A60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Non-dominant Posterior Thigh</w:t>
            </w:r>
          </w:p>
        </w:tc>
        <w:tc>
          <w:tcPr>
            <w:tcW w:w="877" w:type="pct"/>
            <w:vAlign w:val="center"/>
          </w:tcPr>
          <w:p w14:paraId="3F1B93C5" w14:textId="1F554C86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5.47</w:t>
            </w:r>
            <w:r w:rsidR="0078468F" w:rsidRPr="002317FE">
              <w:rPr>
                <w:rFonts w:ascii="Palatino Linotype" w:hAnsi="Palatino Linotype" w:cs="Arial"/>
                <w:color w:val="010205"/>
              </w:rPr>
              <w:t xml:space="preserve"> (</w:t>
            </w:r>
            <w:r w:rsidRPr="002317FE">
              <w:rPr>
                <w:rFonts w:ascii="Palatino Linotype" w:hAnsi="Palatino Linotype" w:cs="Arial"/>
                <w:color w:val="010205"/>
              </w:rPr>
              <w:t>0.95)</w:t>
            </w:r>
          </w:p>
        </w:tc>
        <w:tc>
          <w:tcPr>
            <w:tcW w:w="876" w:type="pct"/>
            <w:noWrap/>
            <w:vAlign w:val="center"/>
          </w:tcPr>
          <w:p w14:paraId="2000BFBD" w14:textId="4D6D521F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5.57 (1.02)</w:t>
            </w:r>
          </w:p>
        </w:tc>
        <w:tc>
          <w:tcPr>
            <w:tcW w:w="876" w:type="pct"/>
            <w:noWrap/>
            <w:vAlign w:val="center"/>
          </w:tcPr>
          <w:p w14:paraId="57C880F6" w14:textId="2875B1A6" w:rsidR="00F035E7" w:rsidRPr="002317FE" w:rsidRDefault="00C717BB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0.10 (</w:t>
            </w:r>
            <w:r w:rsidR="00F035E7" w:rsidRPr="002317FE">
              <w:rPr>
                <w:rFonts w:ascii="Palatino Linotype" w:hAnsi="Palatino Linotype" w:cs="Arial"/>
                <w:color w:val="010205"/>
              </w:rPr>
              <w:t>1.8%</w:t>
            </w:r>
            <w:r w:rsidR="00492FDB">
              <w:rPr>
                <w:rFonts w:ascii="Palatino Linotype" w:hAnsi="Palatino Linotype" w:cs="Arial"/>
                <w:color w:val="010205"/>
              </w:rPr>
              <w:t>)</w:t>
            </w:r>
          </w:p>
        </w:tc>
        <w:tc>
          <w:tcPr>
            <w:tcW w:w="877" w:type="pct"/>
            <w:noWrap/>
            <w:vAlign w:val="center"/>
          </w:tcPr>
          <w:p w14:paraId="42084C43" w14:textId="44F07FE8" w:rsidR="00F035E7" w:rsidRPr="002317FE" w:rsidRDefault="007F399C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 xml:space="preserve">Harder </w:t>
            </w:r>
          </w:p>
        </w:tc>
        <w:tc>
          <w:tcPr>
            <w:tcW w:w="326" w:type="pct"/>
            <w:noWrap/>
            <w:vAlign w:val="center"/>
          </w:tcPr>
          <w:p w14:paraId="53627996" w14:textId="349EB779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0.629</w:t>
            </w:r>
          </w:p>
        </w:tc>
      </w:tr>
      <w:tr w:rsidR="00F035E7" w:rsidRPr="002317FE" w14:paraId="19C006EE" w14:textId="77777777" w:rsidTr="005471AF">
        <w:trPr>
          <w:trHeight w:val="285"/>
        </w:trPr>
        <w:tc>
          <w:tcPr>
            <w:tcW w:w="1168" w:type="pct"/>
            <w:noWrap/>
          </w:tcPr>
          <w:p w14:paraId="26EAC09D" w14:textId="1105A7FC" w:rsidR="00F035E7" w:rsidRPr="002317FE" w:rsidRDefault="00F035E7" w:rsidP="00F035E7">
            <w:pPr>
              <w:rPr>
                <w:rFonts w:ascii="Palatino Linotype" w:hAnsi="Palatino Linotype" w:cs="Arial"/>
                <w:color w:val="264A60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Dominant Calf</w:t>
            </w:r>
          </w:p>
        </w:tc>
        <w:tc>
          <w:tcPr>
            <w:tcW w:w="877" w:type="pct"/>
            <w:vAlign w:val="center"/>
          </w:tcPr>
          <w:p w14:paraId="16EC1AA8" w14:textId="05C04175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4.2</w:t>
            </w:r>
            <w:r w:rsidR="005B44B0">
              <w:rPr>
                <w:rFonts w:ascii="Palatino Linotype" w:hAnsi="Palatino Linotype" w:cs="Arial"/>
                <w:color w:val="010205"/>
              </w:rPr>
              <w:t>9</w:t>
            </w:r>
            <w:r w:rsidRPr="002317FE">
              <w:rPr>
                <w:rFonts w:ascii="Palatino Linotype" w:hAnsi="Palatino Linotype" w:cs="Arial"/>
                <w:color w:val="010205"/>
              </w:rPr>
              <w:t xml:space="preserve"> (0.85)</w:t>
            </w:r>
          </w:p>
        </w:tc>
        <w:tc>
          <w:tcPr>
            <w:tcW w:w="876" w:type="pct"/>
            <w:noWrap/>
            <w:vAlign w:val="center"/>
          </w:tcPr>
          <w:p w14:paraId="7AC76DC7" w14:textId="226F0776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4.23 (0.98)</w:t>
            </w:r>
          </w:p>
        </w:tc>
        <w:tc>
          <w:tcPr>
            <w:tcW w:w="876" w:type="pct"/>
            <w:noWrap/>
            <w:vAlign w:val="center"/>
          </w:tcPr>
          <w:p w14:paraId="4FCB67D3" w14:textId="3DAA8F44" w:rsidR="00F035E7" w:rsidRPr="002317FE" w:rsidRDefault="00220EE1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-0.06 (0</w:t>
            </w:r>
            <w:r w:rsidR="00F035E7" w:rsidRPr="002317FE">
              <w:rPr>
                <w:rFonts w:ascii="Palatino Linotype" w:hAnsi="Palatino Linotype" w:cs="Arial"/>
                <w:color w:val="010205"/>
              </w:rPr>
              <w:t>.3%</w:t>
            </w:r>
            <w:r>
              <w:rPr>
                <w:rFonts w:ascii="Palatino Linotype" w:hAnsi="Palatino Linotype" w:cs="Arial"/>
                <w:color w:val="010205"/>
              </w:rPr>
              <w:t>)</w:t>
            </w:r>
          </w:p>
        </w:tc>
        <w:tc>
          <w:tcPr>
            <w:tcW w:w="877" w:type="pct"/>
            <w:noWrap/>
            <w:vAlign w:val="center"/>
          </w:tcPr>
          <w:p w14:paraId="495ADF4C" w14:textId="3BA4F4AB" w:rsidR="00F035E7" w:rsidRPr="002317FE" w:rsidRDefault="007F399C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Equivocal</w:t>
            </w:r>
          </w:p>
        </w:tc>
        <w:tc>
          <w:tcPr>
            <w:tcW w:w="326" w:type="pct"/>
            <w:noWrap/>
            <w:vAlign w:val="center"/>
          </w:tcPr>
          <w:p w14:paraId="3E3531B0" w14:textId="7F0B99B4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0.766</w:t>
            </w:r>
          </w:p>
        </w:tc>
      </w:tr>
      <w:tr w:rsidR="00F035E7" w:rsidRPr="00614C95" w14:paraId="180855F3" w14:textId="77777777" w:rsidTr="005471AF">
        <w:trPr>
          <w:trHeight w:val="285"/>
        </w:trPr>
        <w:tc>
          <w:tcPr>
            <w:tcW w:w="1168" w:type="pct"/>
            <w:noWrap/>
          </w:tcPr>
          <w:p w14:paraId="76D691B4" w14:textId="1B1BC520" w:rsidR="00F035E7" w:rsidRPr="002317FE" w:rsidRDefault="00F035E7" w:rsidP="00F035E7">
            <w:pPr>
              <w:rPr>
                <w:rFonts w:ascii="Palatino Linotype" w:hAnsi="Palatino Linotype" w:cs="Arial"/>
                <w:color w:val="264A60"/>
              </w:rPr>
            </w:pPr>
            <w:r w:rsidRPr="002317FE">
              <w:rPr>
                <w:rFonts w:ascii="Palatino Linotype" w:hAnsi="Palatino Linotype" w:cs="Arial"/>
                <w:b/>
              </w:rPr>
              <w:t xml:space="preserve">  Non-dominant Calf</w:t>
            </w:r>
          </w:p>
        </w:tc>
        <w:tc>
          <w:tcPr>
            <w:tcW w:w="877" w:type="pct"/>
            <w:vAlign w:val="center"/>
          </w:tcPr>
          <w:p w14:paraId="20A09DE7" w14:textId="56398108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4.18 (0.86)</w:t>
            </w:r>
          </w:p>
        </w:tc>
        <w:tc>
          <w:tcPr>
            <w:tcW w:w="876" w:type="pct"/>
            <w:noWrap/>
            <w:vAlign w:val="center"/>
          </w:tcPr>
          <w:p w14:paraId="4CD675F8" w14:textId="560105AE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3.99 (0.88)</w:t>
            </w:r>
          </w:p>
        </w:tc>
        <w:tc>
          <w:tcPr>
            <w:tcW w:w="876" w:type="pct"/>
            <w:noWrap/>
            <w:vAlign w:val="center"/>
          </w:tcPr>
          <w:p w14:paraId="5A7876C5" w14:textId="660AD967" w:rsidR="00F035E7" w:rsidRPr="002317FE" w:rsidRDefault="00220EE1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-</w:t>
            </w:r>
            <w:r w:rsidR="007F399C">
              <w:rPr>
                <w:rFonts w:ascii="Palatino Linotype" w:hAnsi="Palatino Linotype" w:cs="Arial"/>
                <w:color w:val="010205"/>
              </w:rPr>
              <w:t>0</w:t>
            </w:r>
            <w:r>
              <w:rPr>
                <w:rFonts w:ascii="Palatino Linotype" w:hAnsi="Palatino Linotype" w:cs="Arial"/>
                <w:color w:val="010205"/>
              </w:rPr>
              <w:t>.1</w:t>
            </w:r>
            <w:r w:rsidR="005B44B0">
              <w:rPr>
                <w:rFonts w:ascii="Palatino Linotype" w:hAnsi="Palatino Linotype" w:cs="Arial"/>
                <w:color w:val="010205"/>
              </w:rPr>
              <w:t>9</w:t>
            </w:r>
            <w:r w:rsidR="007F399C">
              <w:rPr>
                <w:rFonts w:ascii="Palatino Linotype" w:hAnsi="Palatino Linotype" w:cs="Arial"/>
                <w:color w:val="010205"/>
              </w:rPr>
              <w:t xml:space="preserve"> (</w:t>
            </w:r>
            <w:r w:rsidR="00F035E7" w:rsidRPr="002317FE">
              <w:rPr>
                <w:rFonts w:ascii="Palatino Linotype" w:hAnsi="Palatino Linotype" w:cs="Arial"/>
                <w:color w:val="010205"/>
              </w:rPr>
              <w:t>4.</w:t>
            </w:r>
            <w:r w:rsidR="005B44B0">
              <w:rPr>
                <w:rFonts w:ascii="Palatino Linotype" w:hAnsi="Palatino Linotype" w:cs="Arial"/>
                <w:color w:val="010205"/>
              </w:rPr>
              <w:t>8</w:t>
            </w:r>
            <w:r w:rsidR="00F035E7" w:rsidRPr="002317FE">
              <w:rPr>
                <w:rFonts w:ascii="Palatino Linotype" w:hAnsi="Palatino Linotype" w:cs="Arial"/>
                <w:color w:val="010205"/>
              </w:rPr>
              <w:t>%</w:t>
            </w:r>
            <w:r w:rsidR="007F399C">
              <w:rPr>
                <w:rFonts w:ascii="Palatino Linotype" w:hAnsi="Palatino Linotype" w:cs="Arial"/>
                <w:color w:val="010205"/>
              </w:rPr>
              <w:t>)</w:t>
            </w:r>
          </w:p>
        </w:tc>
        <w:tc>
          <w:tcPr>
            <w:tcW w:w="877" w:type="pct"/>
            <w:noWrap/>
            <w:vAlign w:val="center"/>
          </w:tcPr>
          <w:p w14:paraId="5A714EF0" w14:textId="6E51A6A9" w:rsidR="00F035E7" w:rsidRPr="002317FE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Softer</w:t>
            </w:r>
          </w:p>
        </w:tc>
        <w:tc>
          <w:tcPr>
            <w:tcW w:w="326" w:type="pct"/>
            <w:noWrap/>
            <w:vAlign w:val="center"/>
          </w:tcPr>
          <w:p w14:paraId="47EE3231" w14:textId="4D738F2A" w:rsidR="00F035E7" w:rsidRPr="00614C95" w:rsidRDefault="00F035E7" w:rsidP="00F035E7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2317FE">
              <w:rPr>
                <w:rFonts w:ascii="Palatino Linotype" w:hAnsi="Palatino Linotype" w:cs="Arial"/>
                <w:color w:val="010205"/>
              </w:rPr>
              <w:t>0.296</w:t>
            </w:r>
          </w:p>
        </w:tc>
      </w:tr>
    </w:tbl>
    <w:p w14:paraId="1BD5BCFE" w14:textId="77777777" w:rsidR="00F724B9" w:rsidRDefault="00F724B9" w:rsidP="00F724B9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142187">
        <w:rPr>
          <w:sz w:val="16"/>
          <w:szCs w:val="16"/>
        </w:rPr>
        <w:t>^ absolute differences were at the 3rd d</w:t>
      </w:r>
      <w:r>
        <w:rPr>
          <w:sz w:val="16"/>
          <w:szCs w:val="16"/>
        </w:rPr>
        <w:t>ecimal place therefore meaningful % could not be calculated</w:t>
      </w:r>
      <w:r w:rsidRPr="00142187">
        <w:rPr>
          <w:sz w:val="16"/>
          <w:szCs w:val="16"/>
        </w:rPr>
        <w:t>.</w:t>
      </w:r>
    </w:p>
    <w:p w14:paraId="71C01777" w14:textId="77777777" w:rsidR="00F724B9" w:rsidRDefault="00F724B9" w:rsidP="00F724B9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7231DB">
        <w:rPr>
          <w:sz w:val="16"/>
          <w:szCs w:val="16"/>
        </w:rPr>
        <w:t xml:space="preserve">* </w:t>
      </w:r>
      <w:r>
        <w:rPr>
          <w:sz w:val="16"/>
          <w:szCs w:val="16"/>
        </w:rPr>
        <w:t>Significant between-group difference p≤0.05</w:t>
      </w:r>
    </w:p>
    <w:p w14:paraId="71511D19" w14:textId="77777777" w:rsidR="00F724B9" w:rsidRPr="000301DA" w:rsidRDefault="00F724B9" w:rsidP="00F724B9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7231DB">
        <w:rPr>
          <w:sz w:val="16"/>
          <w:szCs w:val="16"/>
        </w:rPr>
        <w:t>*</w:t>
      </w:r>
      <w:r>
        <w:rPr>
          <w:sz w:val="16"/>
          <w:szCs w:val="16"/>
        </w:rPr>
        <w:t>*</w:t>
      </w:r>
      <w:r w:rsidRPr="007231DB">
        <w:rPr>
          <w:sz w:val="16"/>
          <w:szCs w:val="16"/>
        </w:rPr>
        <w:t xml:space="preserve"> </w:t>
      </w:r>
      <w:r>
        <w:rPr>
          <w:sz w:val="16"/>
          <w:szCs w:val="16"/>
        </w:rPr>
        <w:t>Significant between-group difference p≤0.01</w:t>
      </w:r>
    </w:p>
    <w:p w14:paraId="4FD64570" w14:textId="77777777" w:rsidR="00F724B9" w:rsidRPr="0085779F" w:rsidRDefault="00F724B9" w:rsidP="00F724B9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>
        <w:rPr>
          <w:sz w:val="16"/>
          <w:szCs w:val="16"/>
        </w:rPr>
        <w:t xml:space="preserve"># Clinically relevant between-group difference </w:t>
      </w:r>
      <w:r w:rsidRPr="000A366B">
        <w:rPr>
          <w:sz w:val="16"/>
          <w:szCs w:val="16"/>
        </w:rPr>
        <w:t>(</w:t>
      </w:r>
      <w:r>
        <w:rPr>
          <w:sz w:val="16"/>
          <w:szCs w:val="16"/>
        </w:rPr>
        <w:t xml:space="preserve">tonometry </w:t>
      </w:r>
      <w:r w:rsidRPr="000A366B">
        <w:rPr>
          <w:sz w:val="16"/>
          <w:szCs w:val="16"/>
        </w:rPr>
        <w:t>&gt;10%</w:t>
      </w:r>
      <w:r>
        <w:rPr>
          <w:sz w:val="16"/>
          <w:szCs w:val="16"/>
        </w:rPr>
        <w:t>, BIS &gt;3%</w:t>
      </w:r>
      <w:r w:rsidRPr="000A366B">
        <w:rPr>
          <w:sz w:val="16"/>
          <w:szCs w:val="16"/>
        </w:rPr>
        <w:t xml:space="preserve">) </w:t>
      </w:r>
      <w:r>
        <w:rPr>
          <w:sz w:val="16"/>
          <w:szCs w:val="16"/>
        </w:rPr>
        <w:t xml:space="preserve"> </w:t>
      </w:r>
    </w:p>
    <w:p w14:paraId="5A20F6A9" w14:textId="6A32AF2E" w:rsidR="00F724B9" w:rsidRDefault="00F724B9" w:rsidP="00F724B9"/>
    <w:p w14:paraId="35775B37" w14:textId="77777777" w:rsidR="00F724B9" w:rsidRDefault="00F724B9" w:rsidP="00F724B9"/>
    <w:p w14:paraId="4ABEB951" w14:textId="0F0F160D" w:rsidR="00F724B9" w:rsidRDefault="00F724B9" w:rsidP="00F724B9">
      <w:proofErr w:type="spellStart"/>
      <w:r>
        <w:lastRenderedPageBreak/>
        <w:t>Cont</w:t>
      </w:r>
      <w:proofErr w:type="spellEnd"/>
      <w:r>
        <w:t>…</w:t>
      </w:r>
      <w:r>
        <w:t>.</w:t>
      </w:r>
    </w:p>
    <w:p w14:paraId="39FDE238" w14:textId="155DABC1" w:rsidR="005471AF" w:rsidRPr="00614C95" w:rsidRDefault="000301DA" w:rsidP="00AB2C52">
      <w:pPr>
        <w:pStyle w:val="MDPI23heading3"/>
        <w:numPr>
          <w:ilvl w:val="0"/>
          <w:numId w:val="28"/>
        </w:numPr>
      </w:pPr>
      <w:proofErr w:type="spellStart"/>
      <w:r w:rsidRPr="00614C95">
        <w:t>SkinFibroMeter</w:t>
      </w:r>
      <w:proofErr w:type="spellEnd"/>
      <w:r w:rsidR="00AB2C52">
        <w:t xml:space="preserve"> </w:t>
      </w:r>
      <w:r w:rsidR="00AB2C52" w:rsidRPr="00AB2C52">
        <w:t>(</w:t>
      </w:r>
      <w:r w:rsidR="00AB2C52">
        <w:t>lower</w:t>
      </w:r>
      <w:r w:rsidR="00AB2C52" w:rsidRPr="00AB2C52">
        <w:t xml:space="preserve"> values indicate higher tissue compressibility</w:t>
      </w:r>
      <w:r w:rsidR="00202844">
        <w:t>/softer tissue</w:t>
      </w:r>
      <w:r w:rsidR="00AB2C52" w:rsidRPr="00AB2C52"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259"/>
        <w:gridCol w:w="2444"/>
        <w:gridCol w:w="2446"/>
        <w:gridCol w:w="2446"/>
        <w:gridCol w:w="2446"/>
        <w:gridCol w:w="907"/>
      </w:tblGrid>
      <w:tr w:rsidR="005471AF" w:rsidRPr="00614C95" w14:paraId="6D8C49F3" w14:textId="77777777" w:rsidTr="00E35806">
        <w:trPr>
          <w:trHeight w:val="285"/>
        </w:trPr>
        <w:tc>
          <w:tcPr>
            <w:tcW w:w="1168" w:type="pct"/>
            <w:noWrap/>
            <w:vAlign w:val="center"/>
          </w:tcPr>
          <w:p w14:paraId="6AD06B08" w14:textId="739B2DB0" w:rsidR="005471AF" w:rsidRPr="00614C95" w:rsidRDefault="005471AF" w:rsidP="00484495">
            <w:pPr>
              <w:rPr>
                <w:rFonts w:ascii="Palatino Linotype" w:hAnsi="Palatino Linotype"/>
                <w:b/>
              </w:rPr>
            </w:pPr>
            <w:r w:rsidRPr="00614C95">
              <w:rPr>
                <w:rFonts w:ascii="Palatino Linotype" w:hAnsi="Palatino Linotype"/>
                <w:b/>
              </w:rPr>
              <w:t>Measurement Point</w:t>
            </w:r>
          </w:p>
        </w:tc>
        <w:tc>
          <w:tcPr>
            <w:tcW w:w="876" w:type="pct"/>
            <w:vAlign w:val="center"/>
          </w:tcPr>
          <w:p w14:paraId="341FD0C9" w14:textId="77777777" w:rsidR="005471AF" w:rsidRDefault="005471AF" w:rsidP="00484495">
            <w:pPr>
              <w:jc w:val="center"/>
              <w:rPr>
                <w:rFonts w:ascii="Palatino Linotype" w:hAnsi="Palatino Linotype"/>
                <w:b/>
              </w:rPr>
            </w:pPr>
            <w:r w:rsidRPr="00614C95">
              <w:rPr>
                <w:rFonts w:ascii="Palatino Linotype" w:hAnsi="Palatino Linotype"/>
                <w:b/>
              </w:rPr>
              <w:t>Positive n=50</w:t>
            </w:r>
          </w:p>
          <w:p w14:paraId="58A6FC14" w14:textId="2B1D017A" w:rsidR="00AD60F1" w:rsidRPr="00614C95" w:rsidRDefault="00AD60F1" w:rsidP="00484495">
            <w:pPr>
              <w:jc w:val="center"/>
              <w:rPr>
                <w:rFonts w:ascii="Palatino Linotype" w:hAnsi="Palatino Linotype"/>
              </w:rPr>
            </w:pPr>
            <w:r w:rsidRPr="00E01791">
              <w:rPr>
                <w:rFonts w:ascii="Palatino Linotype" w:hAnsi="Palatino Linotype"/>
                <w:b/>
              </w:rPr>
              <w:t>Mean N (SD)</w:t>
            </w:r>
          </w:p>
        </w:tc>
        <w:tc>
          <w:tcPr>
            <w:tcW w:w="877" w:type="pct"/>
            <w:noWrap/>
            <w:vAlign w:val="center"/>
          </w:tcPr>
          <w:p w14:paraId="5B5846DA" w14:textId="77777777" w:rsidR="005471AF" w:rsidRDefault="005471AF" w:rsidP="00484495">
            <w:pPr>
              <w:jc w:val="center"/>
              <w:rPr>
                <w:rFonts w:ascii="Palatino Linotype" w:hAnsi="Palatino Linotype"/>
                <w:b/>
              </w:rPr>
            </w:pPr>
            <w:r w:rsidRPr="00614C95">
              <w:rPr>
                <w:rFonts w:ascii="Palatino Linotype" w:hAnsi="Palatino Linotype"/>
                <w:b/>
              </w:rPr>
              <w:t>Negative n=48</w:t>
            </w:r>
          </w:p>
          <w:p w14:paraId="192173F1" w14:textId="6CA9BDFE" w:rsidR="00E01791" w:rsidRPr="00614C95" w:rsidRDefault="00E01791" w:rsidP="00484495">
            <w:pPr>
              <w:jc w:val="center"/>
              <w:rPr>
                <w:rFonts w:ascii="Palatino Linotype" w:hAnsi="Palatino Linotype"/>
              </w:rPr>
            </w:pPr>
            <w:r w:rsidRPr="00E01791">
              <w:rPr>
                <w:rFonts w:ascii="Palatino Linotype" w:hAnsi="Palatino Linotype"/>
              </w:rPr>
              <w:t>Mean N (SD)</w:t>
            </w:r>
          </w:p>
        </w:tc>
        <w:tc>
          <w:tcPr>
            <w:tcW w:w="877" w:type="pct"/>
            <w:noWrap/>
            <w:vAlign w:val="center"/>
          </w:tcPr>
          <w:p w14:paraId="3369B4E0" w14:textId="6B3CD164" w:rsidR="005471AF" w:rsidRPr="00614C95" w:rsidRDefault="006C60F6" w:rsidP="0048449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</w:rPr>
              <w:t>Mean (</w:t>
            </w:r>
            <w:r w:rsidR="005471AF" w:rsidRPr="00614C95">
              <w:rPr>
                <w:rFonts w:ascii="Palatino Linotype" w:hAnsi="Palatino Linotype"/>
                <w:b/>
              </w:rPr>
              <w:t>%</w:t>
            </w:r>
            <w:r>
              <w:rPr>
                <w:rFonts w:ascii="Palatino Linotype" w:hAnsi="Palatino Linotype"/>
                <w:b/>
              </w:rPr>
              <w:t>)</w:t>
            </w:r>
            <w:r w:rsidR="005471AF" w:rsidRPr="00614C95">
              <w:rPr>
                <w:rFonts w:ascii="Palatino Linotype" w:hAnsi="Palatino Linotype"/>
                <w:b/>
              </w:rPr>
              <w:t xml:space="preserve"> difference</w:t>
            </w:r>
          </w:p>
        </w:tc>
        <w:tc>
          <w:tcPr>
            <w:tcW w:w="877" w:type="pct"/>
            <w:noWrap/>
            <w:vAlign w:val="center"/>
          </w:tcPr>
          <w:p w14:paraId="794CC46C" w14:textId="7D7CEF58" w:rsidR="005471AF" w:rsidRPr="00614C95" w:rsidRDefault="002E030B" w:rsidP="00484495">
            <w:pPr>
              <w:jc w:val="center"/>
              <w:rPr>
                <w:rFonts w:ascii="Palatino Linotype" w:hAnsi="Palatino Linotype"/>
              </w:rPr>
            </w:pPr>
            <w:r w:rsidRPr="002E030B">
              <w:rPr>
                <w:rFonts w:ascii="Palatino Linotype" w:hAnsi="Palatino Linotype"/>
                <w:b/>
              </w:rPr>
              <w:t>Positive cases are</w:t>
            </w:r>
          </w:p>
        </w:tc>
        <w:tc>
          <w:tcPr>
            <w:tcW w:w="325" w:type="pct"/>
            <w:noWrap/>
            <w:vAlign w:val="center"/>
          </w:tcPr>
          <w:p w14:paraId="11185547" w14:textId="77777777" w:rsidR="005471AF" w:rsidRPr="00614C95" w:rsidRDefault="005471AF" w:rsidP="00484495">
            <w:pPr>
              <w:jc w:val="center"/>
              <w:rPr>
                <w:rFonts w:ascii="Palatino Linotype" w:hAnsi="Palatino Linotype"/>
              </w:rPr>
            </w:pPr>
            <w:r w:rsidRPr="00614C95">
              <w:rPr>
                <w:rFonts w:ascii="Palatino Linotype" w:hAnsi="Palatino Linotype"/>
                <w:b/>
              </w:rPr>
              <w:t>p=</w:t>
            </w:r>
          </w:p>
        </w:tc>
      </w:tr>
      <w:tr w:rsidR="000301DA" w:rsidRPr="00614C95" w14:paraId="2585B2B9" w14:textId="77777777" w:rsidTr="00E35806">
        <w:trPr>
          <w:trHeight w:val="285"/>
        </w:trPr>
        <w:tc>
          <w:tcPr>
            <w:tcW w:w="1168" w:type="pct"/>
            <w:noWrap/>
          </w:tcPr>
          <w:p w14:paraId="764D194B" w14:textId="3D0F22CD" w:rsidR="000301DA" w:rsidRPr="00614C95" w:rsidRDefault="000301DA" w:rsidP="000301DA">
            <w:pPr>
              <w:rPr>
                <w:rFonts w:ascii="Palatino Linotype" w:hAnsi="Palatino Linotype" w:cs="Arial"/>
                <w:color w:val="264A60"/>
              </w:rPr>
            </w:pPr>
            <w:r w:rsidRPr="00614C95">
              <w:rPr>
                <w:rFonts w:ascii="Palatino Linotype" w:hAnsi="Palatino Linotype" w:cs="Arial"/>
                <w:b/>
              </w:rPr>
              <w:t xml:space="preserve">  Dominant Anterior Thigh</w:t>
            </w:r>
          </w:p>
        </w:tc>
        <w:tc>
          <w:tcPr>
            <w:tcW w:w="876" w:type="pct"/>
            <w:vAlign w:val="center"/>
          </w:tcPr>
          <w:p w14:paraId="06D03C20" w14:textId="5E3DBFA0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AB2C52">
              <w:rPr>
                <w:rFonts w:ascii="Palatino Linotype" w:hAnsi="Palatino Linotype" w:cs="Arial"/>
                <w:color w:val="010205"/>
              </w:rPr>
              <w:t>.08 (0.02)</w:t>
            </w:r>
          </w:p>
        </w:tc>
        <w:tc>
          <w:tcPr>
            <w:tcW w:w="877" w:type="pct"/>
            <w:noWrap/>
            <w:vAlign w:val="center"/>
          </w:tcPr>
          <w:p w14:paraId="7D9F3E0F" w14:textId="17AADAA4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.07</w:t>
            </w:r>
            <w:r w:rsidR="00AB2C52">
              <w:rPr>
                <w:rFonts w:ascii="Palatino Linotype" w:hAnsi="Palatino Linotype" w:cs="Arial"/>
                <w:color w:val="010205"/>
              </w:rPr>
              <w:t xml:space="preserve"> (0.01)</w:t>
            </w:r>
          </w:p>
        </w:tc>
        <w:tc>
          <w:tcPr>
            <w:tcW w:w="877" w:type="pct"/>
            <w:noWrap/>
            <w:vAlign w:val="center"/>
          </w:tcPr>
          <w:p w14:paraId="611CCC9E" w14:textId="16E8EA31" w:rsidR="000301DA" w:rsidRPr="00614C95" w:rsidRDefault="006C60F6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0.00</w:t>
            </w:r>
            <w:r w:rsidR="00142187">
              <w:rPr>
                <w:rFonts w:ascii="Palatino Linotype" w:hAnsi="Palatino Linotype" w:cs="Arial"/>
                <w:color w:val="010205"/>
              </w:rPr>
              <w:t xml:space="preserve">^ 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noWrap/>
            <w:vAlign w:val="center"/>
          </w:tcPr>
          <w:p w14:paraId="28E2BD50" w14:textId="469C757D" w:rsidR="000301DA" w:rsidRPr="00614C95" w:rsidRDefault="006C60F6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Equivocal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8" w:space="0" w:color="AEAEAE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857FD4" w14:textId="16503953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0.386</w:t>
            </w:r>
          </w:p>
        </w:tc>
      </w:tr>
      <w:tr w:rsidR="000301DA" w:rsidRPr="00614C95" w14:paraId="2A743387" w14:textId="77777777" w:rsidTr="00E35806">
        <w:trPr>
          <w:trHeight w:val="285"/>
        </w:trPr>
        <w:tc>
          <w:tcPr>
            <w:tcW w:w="1168" w:type="pct"/>
            <w:noWrap/>
          </w:tcPr>
          <w:p w14:paraId="4A61BF05" w14:textId="6E40D776" w:rsidR="000301DA" w:rsidRPr="00614C95" w:rsidRDefault="000301DA" w:rsidP="000301DA">
            <w:pPr>
              <w:rPr>
                <w:rFonts w:ascii="Palatino Linotype" w:hAnsi="Palatino Linotype" w:cs="Arial"/>
                <w:color w:val="264A60"/>
              </w:rPr>
            </w:pPr>
            <w:r w:rsidRPr="00614C95">
              <w:rPr>
                <w:rFonts w:ascii="Palatino Linotype" w:hAnsi="Palatino Linotype" w:cs="Arial"/>
                <w:b/>
              </w:rPr>
              <w:t xml:space="preserve">  Non-dominant Anterior Thigh</w:t>
            </w:r>
          </w:p>
        </w:tc>
        <w:tc>
          <w:tcPr>
            <w:tcW w:w="876" w:type="pct"/>
            <w:vAlign w:val="center"/>
          </w:tcPr>
          <w:p w14:paraId="22EA04AD" w14:textId="2A07A59F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0.07 (0.01)</w:t>
            </w:r>
          </w:p>
        </w:tc>
        <w:tc>
          <w:tcPr>
            <w:tcW w:w="877" w:type="pct"/>
            <w:noWrap/>
            <w:vAlign w:val="center"/>
          </w:tcPr>
          <w:p w14:paraId="06C21CDE" w14:textId="03E5FB53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.0</w:t>
            </w:r>
            <w:r>
              <w:rPr>
                <w:rFonts w:ascii="Palatino Linotype" w:hAnsi="Palatino Linotype" w:cs="Arial"/>
                <w:color w:val="010205"/>
              </w:rPr>
              <w:t>7 (0.01)</w:t>
            </w:r>
          </w:p>
        </w:tc>
        <w:tc>
          <w:tcPr>
            <w:tcW w:w="877" w:type="pct"/>
            <w:noWrap/>
            <w:vAlign w:val="center"/>
          </w:tcPr>
          <w:p w14:paraId="5FDA3714" w14:textId="4ABFECD1" w:rsidR="000301DA" w:rsidRPr="00614C95" w:rsidRDefault="00E74F2B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0.00</w:t>
            </w:r>
            <w:r w:rsidR="00142187">
              <w:rPr>
                <w:rFonts w:ascii="Palatino Linotype" w:hAnsi="Palatino Linotype" w:cs="Arial"/>
                <w:color w:val="010205"/>
              </w:rPr>
              <w:t>^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noWrap/>
            <w:vAlign w:val="center"/>
          </w:tcPr>
          <w:p w14:paraId="517FF094" w14:textId="4EC1D1EC" w:rsidR="000301DA" w:rsidRPr="00614C95" w:rsidRDefault="006C3F92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 xml:space="preserve">Equivocal </w:t>
            </w:r>
          </w:p>
        </w:tc>
        <w:tc>
          <w:tcPr>
            <w:tcW w:w="325" w:type="pct"/>
            <w:tcBorders>
              <w:top w:val="single" w:sz="8" w:space="0" w:color="AEAEAE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3D3056" w14:textId="1EB3EFA2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0.890</w:t>
            </w:r>
          </w:p>
        </w:tc>
      </w:tr>
      <w:tr w:rsidR="000301DA" w:rsidRPr="00614C95" w14:paraId="1F15D0DD" w14:textId="77777777" w:rsidTr="00E35806">
        <w:trPr>
          <w:trHeight w:val="285"/>
        </w:trPr>
        <w:tc>
          <w:tcPr>
            <w:tcW w:w="1168" w:type="pct"/>
            <w:noWrap/>
          </w:tcPr>
          <w:p w14:paraId="4E257284" w14:textId="5BB90786" w:rsidR="000301DA" w:rsidRPr="00614C95" w:rsidRDefault="000301DA" w:rsidP="000301DA">
            <w:pPr>
              <w:rPr>
                <w:rFonts w:ascii="Palatino Linotype" w:hAnsi="Palatino Linotype" w:cs="Arial"/>
                <w:color w:val="264A60"/>
              </w:rPr>
            </w:pPr>
            <w:r w:rsidRPr="00614C95">
              <w:rPr>
                <w:rFonts w:ascii="Palatino Linotype" w:hAnsi="Palatino Linotype" w:cs="Arial"/>
                <w:b/>
              </w:rPr>
              <w:t xml:space="preserve">  Dominant Posterior Thigh</w:t>
            </w:r>
          </w:p>
        </w:tc>
        <w:tc>
          <w:tcPr>
            <w:tcW w:w="876" w:type="pct"/>
            <w:vAlign w:val="center"/>
          </w:tcPr>
          <w:p w14:paraId="0DA7093F" w14:textId="3736253F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.08</w:t>
            </w:r>
            <w:r>
              <w:rPr>
                <w:rFonts w:ascii="Palatino Linotype" w:hAnsi="Palatino Linotype" w:cs="Arial"/>
                <w:color w:val="010205"/>
              </w:rPr>
              <w:t xml:space="preserve"> (0.02)</w:t>
            </w:r>
          </w:p>
        </w:tc>
        <w:tc>
          <w:tcPr>
            <w:tcW w:w="877" w:type="pct"/>
            <w:noWrap/>
            <w:vAlign w:val="center"/>
          </w:tcPr>
          <w:p w14:paraId="5C1A80D0" w14:textId="333FB5CF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.08</w:t>
            </w:r>
            <w:r>
              <w:rPr>
                <w:rFonts w:ascii="Palatino Linotype" w:hAnsi="Palatino Linotype" w:cs="Arial"/>
                <w:color w:val="010205"/>
              </w:rPr>
              <w:t xml:space="preserve"> (0.02)</w:t>
            </w:r>
          </w:p>
        </w:tc>
        <w:tc>
          <w:tcPr>
            <w:tcW w:w="877" w:type="pct"/>
            <w:noWrap/>
            <w:vAlign w:val="center"/>
          </w:tcPr>
          <w:p w14:paraId="7FCC9DF9" w14:textId="426C2B24" w:rsidR="000301DA" w:rsidRPr="00614C95" w:rsidRDefault="00E74F2B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0.00</w:t>
            </w:r>
            <w:r w:rsidR="00142187">
              <w:rPr>
                <w:rFonts w:ascii="Palatino Linotype" w:hAnsi="Palatino Linotype" w:cs="Arial"/>
                <w:color w:val="010205"/>
              </w:rPr>
              <w:t>^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noWrap/>
            <w:vAlign w:val="center"/>
          </w:tcPr>
          <w:p w14:paraId="67D567AB" w14:textId="3715495A" w:rsidR="000301DA" w:rsidRPr="00614C95" w:rsidRDefault="006C3F92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C3F92">
              <w:rPr>
                <w:rFonts w:ascii="Palatino Linotype" w:hAnsi="Palatino Linotype" w:cs="Arial"/>
                <w:color w:val="010205"/>
              </w:rPr>
              <w:t>Equivocal</w:t>
            </w:r>
          </w:p>
        </w:tc>
        <w:tc>
          <w:tcPr>
            <w:tcW w:w="325" w:type="pct"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F70209" w14:textId="77FCE274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0.917</w:t>
            </w:r>
          </w:p>
        </w:tc>
      </w:tr>
      <w:tr w:rsidR="000301DA" w:rsidRPr="00614C95" w14:paraId="2D40F2D6" w14:textId="77777777" w:rsidTr="00E35806">
        <w:trPr>
          <w:trHeight w:val="285"/>
        </w:trPr>
        <w:tc>
          <w:tcPr>
            <w:tcW w:w="1168" w:type="pct"/>
            <w:noWrap/>
          </w:tcPr>
          <w:p w14:paraId="475CA887" w14:textId="32B13FE9" w:rsidR="000301DA" w:rsidRPr="00614C95" w:rsidRDefault="000301DA" w:rsidP="000301DA">
            <w:pPr>
              <w:rPr>
                <w:rFonts w:ascii="Palatino Linotype" w:hAnsi="Palatino Linotype" w:cs="Arial"/>
                <w:color w:val="264A60"/>
              </w:rPr>
            </w:pPr>
            <w:r w:rsidRPr="00614C95">
              <w:rPr>
                <w:rFonts w:ascii="Palatino Linotype" w:hAnsi="Palatino Linotype" w:cs="Arial"/>
                <w:b/>
              </w:rPr>
              <w:t xml:space="preserve">  Non-dominant Posterior Thigh</w:t>
            </w:r>
          </w:p>
        </w:tc>
        <w:tc>
          <w:tcPr>
            <w:tcW w:w="876" w:type="pct"/>
            <w:vAlign w:val="center"/>
          </w:tcPr>
          <w:p w14:paraId="48BA2067" w14:textId="5266665D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.0</w:t>
            </w:r>
            <w:r>
              <w:rPr>
                <w:rFonts w:ascii="Palatino Linotype" w:hAnsi="Palatino Linotype" w:cs="Arial"/>
                <w:color w:val="010205"/>
              </w:rPr>
              <w:t>9 (0.02)</w:t>
            </w:r>
          </w:p>
        </w:tc>
        <w:tc>
          <w:tcPr>
            <w:tcW w:w="877" w:type="pct"/>
            <w:noWrap/>
            <w:vAlign w:val="center"/>
          </w:tcPr>
          <w:p w14:paraId="2779F5B2" w14:textId="054785FA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.08</w:t>
            </w:r>
            <w:r>
              <w:rPr>
                <w:rFonts w:ascii="Palatino Linotype" w:hAnsi="Palatino Linotype" w:cs="Arial"/>
                <w:color w:val="010205"/>
              </w:rPr>
              <w:t xml:space="preserve"> (0.02)</w:t>
            </w:r>
          </w:p>
        </w:tc>
        <w:tc>
          <w:tcPr>
            <w:tcW w:w="877" w:type="pct"/>
            <w:noWrap/>
            <w:vAlign w:val="center"/>
          </w:tcPr>
          <w:p w14:paraId="0CD3852F" w14:textId="42110D7C" w:rsidR="000301DA" w:rsidRPr="00614C95" w:rsidRDefault="006C60F6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0.01</w:t>
            </w:r>
            <w:r w:rsidR="00142187">
              <w:rPr>
                <w:rFonts w:ascii="Palatino Linotype" w:hAnsi="Palatino Linotype" w:cs="Arial"/>
                <w:color w:val="010205"/>
              </w:rPr>
              <w:t>^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noWrap/>
            <w:vAlign w:val="center"/>
          </w:tcPr>
          <w:p w14:paraId="29A9158C" w14:textId="03E56C20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Harder</w:t>
            </w:r>
          </w:p>
        </w:tc>
        <w:tc>
          <w:tcPr>
            <w:tcW w:w="325" w:type="pct"/>
            <w:tcBorders>
              <w:top w:val="single" w:sz="8" w:space="0" w:color="AEAEAE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C5B8C" w14:textId="3B887CB8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0.251</w:t>
            </w:r>
          </w:p>
        </w:tc>
      </w:tr>
      <w:tr w:rsidR="000301DA" w:rsidRPr="00614C95" w14:paraId="04E7F3A3" w14:textId="77777777" w:rsidTr="00E35806">
        <w:trPr>
          <w:trHeight w:val="285"/>
        </w:trPr>
        <w:tc>
          <w:tcPr>
            <w:tcW w:w="1168" w:type="pct"/>
            <w:noWrap/>
          </w:tcPr>
          <w:p w14:paraId="15261A5B" w14:textId="393F9440" w:rsidR="000301DA" w:rsidRPr="00614C95" w:rsidRDefault="000301DA" w:rsidP="000301DA">
            <w:pPr>
              <w:rPr>
                <w:rFonts w:ascii="Palatino Linotype" w:hAnsi="Palatino Linotype" w:cs="Arial"/>
                <w:color w:val="264A60"/>
              </w:rPr>
            </w:pPr>
            <w:r w:rsidRPr="00614C95">
              <w:rPr>
                <w:rFonts w:ascii="Palatino Linotype" w:hAnsi="Palatino Linotype" w:cs="Arial"/>
                <w:b/>
              </w:rPr>
              <w:t xml:space="preserve">  Dominant Calf</w:t>
            </w:r>
          </w:p>
        </w:tc>
        <w:tc>
          <w:tcPr>
            <w:tcW w:w="876" w:type="pct"/>
            <w:vAlign w:val="center"/>
          </w:tcPr>
          <w:p w14:paraId="71CDE2E8" w14:textId="06A1180B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.10</w:t>
            </w:r>
            <w:r>
              <w:rPr>
                <w:rFonts w:ascii="Palatino Linotype" w:hAnsi="Palatino Linotype" w:cs="Arial"/>
                <w:color w:val="010205"/>
              </w:rPr>
              <w:t xml:space="preserve"> (0.04)</w:t>
            </w:r>
          </w:p>
        </w:tc>
        <w:tc>
          <w:tcPr>
            <w:tcW w:w="877" w:type="pct"/>
            <w:noWrap/>
            <w:vAlign w:val="center"/>
          </w:tcPr>
          <w:p w14:paraId="0286D3EC" w14:textId="478F95B2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</w:t>
            </w:r>
            <w:r>
              <w:rPr>
                <w:rFonts w:ascii="Palatino Linotype" w:hAnsi="Palatino Linotype" w:cs="Arial"/>
                <w:color w:val="010205"/>
              </w:rPr>
              <w:t>10 (0.03)</w:t>
            </w:r>
          </w:p>
        </w:tc>
        <w:tc>
          <w:tcPr>
            <w:tcW w:w="877" w:type="pct"/>
            <w:noWrap/>
            <w:vAlign w:val="center"/>
          </w:tcPr>
          <w:p w14:paraId="097CBF1B" w14:textId="40D35769" w:rsidR="000301DA" w:rsidRPr="00614C95" w:rsidRDefault="006C60F6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0.00</w:t>
            </w:r>
            <w:r w:rsidR="00142187">
              <w:rPr>
                <w:rFonts w:ascii="Palatino Linotype" w:hAnsi="Palatino Linotype" w:cs="Arial"/>
                <w:color w:val="010205"/>
              </w:rPr>
              <w:t>^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noWrap/>
            <w:vAlign w:val="center"/>
          </w:tcPr>
          <w:p w14:paraId="11BC3566" w14:textId="2FE87444" w:rsidR="000301DA" w:rsidRPr="00614C95" w:rsidRDefault="00E74F2B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Equivocal</w:t>
            </w:r>
          </w:p>
        </w:tc>
        <w:tc>
          <w:tcPr>
            <w:tcW w:w="325" w:type="pct"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593234" w14:textId="7E256CFE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0.524</w:t>
            </w:r>
          </w:p>
        </w:tc>
      </w:tr>
      <w:tr w:rsidR="000301DA" w:rsidRPr="00143644" w14:paraId="5BFF3862" w14:textId="77777777" w:rsidTr="00E35806">
        <w:trPr>
          <w:trHeight w:val="285"/>
        </w:trPr>
        <w:tc>
          <w:tcPr>
            <w:tcW w:w="1168" w:type="pct"/>
            <w:noWrap/>
          </w:tcPr>
          <w:p w14:paraId="517A5DF3" w14:textId="1446BAE3" w:rsidR="000301DA" w:rsidRPr="00614C95" w:rsidRDefault="000301DA" w:rsidP="000301DA">
            <w:pPr>
              <w:rPr>
                <w:rFonts w:ascii="Palatino Linotype" w:hAnsi="Palatino Linotype" w:cs="Arial"/>
                <w:color w:val="264A60"/>
              </w:rPr>
            </w:pPr>
            <w:r w:rsidRPr="00614C95">
              <w:rPr>
                <w:rFonts w:ascii="Palatino Linotype" w:hAnsi="Palatino Linotype" w:cs="Arial"/>
                <w:b/>
              </w:rPr>
              <w:t xml:space="preserve">  Non-dominant Calf</w:t>
            </w:r>
          </w:p>
        </w:tc>
        <w:tc>
          <w:tcPr>
            <w:tcW w:w="876" w:type="pct"/>
            <w:vAlign w:val="center"/>
          </w:tcPr>
          <w:p w14:paraId="5E7313C9" w14:textId="3F4D4D6F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.1</w:t>
            </w:r>
            <w:r>
              <w:rPr>
                <w:rFonts w:ascii="Palatino Linotype" w:hAnsi="Palatino Linotype" w:cs="Arial"/>
                <w:color w:val="010205"/>
              </w:rPr>
              <w:t>1 (0.03)</w:t>
            </w:r>
          </w:p>
        </w:tc>
        <w:tc>
          <w:tcPr>
            <w:tcW w:w="877" w:type="pct"/>
            <w:noWrap/>
            <w:vAlign w:val="center"/>
          </w:tcPr>
          <w:p w14:paraId="7FCADE0F" w14:textId="181D954B" w:rsidR="000301DA" w:rsidRPr="00614C95" w:rsidRDefault="00D7616D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</w:t>
            </w:r>
            <w:r w:rsidR="000301DA" w:rsidRPr="00614C95">
              <w:rPr>
                <w:rFonts w:ascii="Palatino Linotype" w:hAnsi="Palatino Linotype" w:cs="Arial"/>
                <w:color w:val="010205"/>
              </w:rPr>
              <w:t>.1</w:t>
            </w:r>
            <w:r>
              <w:rPr>
                <w:rFonts w:ascii="Palatino Linotype" w:hAnsi="Palatino Linotype" w:cs="Arial"/>
                <w:color w:val="010205"/>
              </w:rPr>
              <w:t>1 (0.03)</w:t>
            </w:r>
          </w:p>
        </w:tc>
        <w:tc>
          <w:tcPr>
            <w:tcW w:w="877" w:type="pct"/>
            <w:noWrap/>
            <w:vAlign w:val="center"/>
          </w:tcPr>
          <w:p w14:paraId="24B5CFB3" w14:textId="22FBB574" w:rsidR="000301DA" w:rsidRPr="00614C95" w:rsidRDefault="00E74F2B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  <w:color w:val="010205"/>
              </w:rPr>
              <w:t>0.00</w:t>
            </w:r>
            <w:r w:rsidR="00142187">
              <w:rPr>
                <w:rFonts w:ascii="Palatino Linotype" w:hAnsi="Palatino Linotype" w:cs="Arial"/>
                <w:color w:val="010205"/>
              </w:rPr>
              <w:t>^</w:t>
            </w:r>
          </w:p>
        </w:tc>
        <w:tc>
          <w:tcPr>
            <w:tcW w:w="877" w:type="pct"/>
            <w:tcBorders>
              <w:right w:val="single" w:sz="4" w:space="0" w:color="auto"/>
            </w:tcBorders>
            <w:noWrap/>
            <w:vAlign w:val="center"/>
          </w:tcPr>
          <w:p w14:paraId="6DEDCF61" w14:textId="07B23DD6" w:rsidR="000301DA" w:rsidRPr="00614C95" w:rsidRDefault="006C3F92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C3F92">
              <w:rPr>
                <w:rFonts w:ascii="Palatino Linotype" w:hAnsi="Palatino Linotype" w:cs="Arial"/>
                <w:color w:val="010205"/>
              </w:rPr>
              <w:t>Equivocal</w:t>
            </w:r>
          </w:p>
        </w:tc>
        <w:tc>
          <w:tcPr>
            <w:tcW w:w="325" w:type="pct"/>
            <w:tcBorders>
              <w:top w:val="single" w:sz="8" w:space="0" w:color="AEAEA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39B5C5" w14:textId="7CD3376B" w:rsidR="000301DA" w:rsidRPr="00614C95" w:rsidRDefault="000301DA" w:rsidP="000301DA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4C95">
              <w:rPr>
                <w:rFonts w:ascii="Palatino Linotype" w:hAnsi="Palatino Linotype" w:cs="Arial"/>
                <w:color w:val="010205"/>
              </w:rPr>
              <w:t>0.974</w:t>
            </w:r>
          </w:p>
        </w:tc>
      </w:tr>
    </w:tbl>
    <w:p w14:paraId="1F5B995C" w14:textId="2C543BF1" w:rsidR="00142187" w:rsidRPr="00142187" w:rsidRDefault="00142187" w:rsidP="00142187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2BBC7482" w14:textId="4EAEB4D1" w:rsidR="000301DA" w:rsidRDefault="000301DA" w:rsidP="00AB2C52">
      <w:pPr>
        <w:pStyle w:val="MDPI23heading3"/>
        <w:numPr>
          <w:ilvl w:val="0"/>
          <w:numId w:val="28"/>
        </w:numPr>
      </w:pPr>
      <w:r w:rsidRPr="000301DA">
        <w:t>Bio-impedance spectroscopy</w:t>
      </w:r>
      <w:r w:rsidR="00AB2C52">
        <w:t xml:space="preserve"> </w:t>
      </w:r>
      <w:r w:rsidR="00AB2C52" w:rsidRPr="00AB2C52">
        <w:t>(</w:t>
      </w:r>
      <w:proofErr w:type="spellStart"/>
      <w:r w:rsidR="00202844">
        <w:t>Ri:Re</w:t>
      </w:r>
      <w:proofErr w:type="spellEnd"/>
      <w:r w:rsidR="00202844">
        <w:t xml:space="preserve">, </w:t>
      </w:r>
      <w:r w:rsidR="00AB2C52">
        <w:t>lower</w:t>
      </w:r>
      <w:r w:rsidR="00AB2C52" w:rsidRPr="00AB2C52">
        <w:t xml:space="preserve"> values indicate </w:t>
      </w:r>
      <w:r w:rsidR="00202844">
        <w:t xml:space="preserve">more free fluid)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259"/>
        <w:gridCol w:w="2444"/>
        <w:gridCol w:w="2446"/>
        <w:gridCol w:w="2446"/>
        <w:gridCol w:w="2446"/>
        <w:gridCol w:w="907"/>
      </w:tblGrid>
      <w:tr w:rsidR="000301DA" w:rsidRPr="00143644" w14:paraId="757803AB" w14:textId="77777777" w:rsidTr="00484495">
        <w:trPr>
          <w:trHeight w:val="285"/>
        </w:trPr>
        <w:tc>
          <w:tcPr>
            <w:tcW w:w="1168" w:type="pct"/>
            <w:noWrap/>
            <w:vAlign w:val="center"/>
          </w:tcPr>
          <w:p w14:paraId="77CE759E" w14:textId="77777777" w:rsidR="000301DA" w:rsidRPr="000301DA" w:rsidRDefault="000301DA" w:rsidP="00484495">
            <w:pPr>
              <w:rPr>
                <w:rFonts w:ascii="Palatino Linotype" w:hAnsi="Palatino Linotype"/>
                <w:b/>
              </w:rPr>
            </w:pPr>
            <w:r w:rsidRPr="005B6CA3">
              <w:rPr>
                <w:rFonts w:ascii="Palatino Linotype" w:hAnsi="Palatino Linotype"/>
                <w:b/>
              </w:rPr>
              <w:t>Measurement Point</w:t>
            </w:r>
          </w:p>
        </w:tc>
        <w:tc>
          <w:tcPr>
            <w:tcW w:w="876" w:type="pct"/>
            <w:vAlign w:val="center"/>
          </w:tcPr>
          <w:p w14:paraId="356D13FC" w14:textId="77777777" w:rsidR="000301DA" w:rsidRDefault="000301DA" w:rsidP="00484495">
            <w:pPr>
              <w:jc w:val="center"/>
              <w:rPr>
                <w:rFonts w:ascii="Palatino Linotype" w:hAnsi="Palatino Linotype"/>
                <w:b/>
              </w:rPr>
            </w:pPr>
            <w:r w:rsidRPr="00D94EBF">
              <w:rPr>
                <w:rFonts w:ascii="Palatino Linotype" w:hAnsi="Palatino Linotype"/>
                <w:b/>
              </w:rPr>
              <w:t>Positive n=50</w:t>
            </w:r>
          </w:p>
          <w:p w14:paraId="468318CC" w14:textId="2E2D3FE7" w:rsidR="00E01791" w:rsidRPr="00143644" w:rsidRDefault="00E01791" w:rsidP="0048449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</w:rPr>
              <w:t xml:space="preserve">Mean </w:t>
            </w:r>
            <w:proofErr w:type="spellStart"/>
            <w:r>
              <w:rPr>
                <w:rFonts w:ascii="Palatino Linotype" w:hAnsi="Palatino Linotype"/>
                <w:b/>
              </w:rPr>
              <w:t>Ri:Re</w:t>
            </w:r>
            <w:proofErr w:type="spellEnd"/>
            <w:r>
              <w:rPr>
                <w:rFonts w:ascii="Palatino Linotype" w:hAnsi="Palatino Linotype"/>
                <w:b/>
              </w:rPr>
              <w:t xml:space="preserve"> (SD)</w:t>
            </w:r>
          </w:p>
        </w:tc>
        <w:tc>
          <w:tcPr>
            <w:tcW w:w="877" w:type="pct"/>
            <w:noWrap/>
            <w:vAlign w:val="center"/>
          </w:tcPr>
          <w:p w14:paraId="18F75A50" w14:textId="77777777" w:rsidR="000301DA" w:rsidRDefault="000301DA" w:rsidP="00484495">
            <w:pPr>
              <w:jc w:val="center"/>
              <w:rPr>
                <w:rFonts w:ascii="Palatino Linotype" w:hAnsi="Palatino Linotype"/>
                <w:b/>
              </w:rPr>
            </w:pPr>
            <w:r w:rsidRPr="00D94EBF">
              <w:rPr>
                <w:rFonts w:ascii="Palatino Linotype" w:hAnsi="Palatino Linotype"/>
                <w:b/>
              </w:rPr>
              <w:t>Negative n=48</w:t>
            </w:r>
          </w:p>
          <w:p w14:paraId="2E5B2141" w14:textId="6B2F08B7" w:rsidR="00E01791" w:rsidRPr="00143644" w:rsidRDefault="00E01791" w:rsidP="00484495">
            <w:pPr>
              <w:jc w:val="center"/>
              <w:rPr>
                <w:rFonts w:ascii="Palatino Linotype" w:hAnsi="Palatino Linotype"/>
              </w:rPr>
            </w:pPr>
            <w:r w:rsidRPr="00E01791">
              <w:rPr>
                <w:rFonts w:ascii="Palatino Linotype" w:hAnsi="Palatino Linotype"/>
              </w:rPr>
              <w:t xml:space="preserve">Mean </w:t>
            </w:r>
            <w:proofErr w:type="spellStart"/>
            <w:r w:rsidRPr="00E01791">
              <w:rPr>
                <w:rFonts w:ascii="Palatino Linotype" w:hAnsi="Palatino Linotype"/>
              </w:rPr>
              <w:t>Ri:Re</w:t>
            </w:r>
            <w:proofErr w:type="spellEnd"/>
            <w:r w:rsidRPr="00E01791">
              <w:rPr>
                <w:rFonts w:ascii="Palatino Linotype" w:hAnsi="Palatino Linotype"/>
              </w:rPr>
              <w:t xml:space="preserve"> (SD</w:t>
            </w:r>
          </w:p>
        </w:tc>
        <w:tc>
          <w:tcPr>
            <w:tcW w:w="877" w:type="pct"/>
            <w:noWrap/>
            <w:vAlign w:val="center"/>
          </w:tcPr>
          <w:p w14:paraId="7917779A" w14:textId="77777777" w:rsidR="000301DA" w:rsidRPr="00143644" w:rsidRDefault="000301DA" w:rsidP="00484495">
            <w:pPr>
              <w:jc w:val="center"/>
              <w:rPr>
                <w:rFonts w:ascii="Palatino Linotype" w:hAnsi="Palatino Linotype"/>
              </w:rPr>
            </w:pPr>
            <w:r w:rsidRPr="00D94EBF">
              <w:rPr>
                <w:rFonts w:ascii="Palatino Linotype" w:hAnsi="Palatino Linotype"/>
                <w:b/>
              </w:rPr>
              <w:t>% difference</w:t>
            </w:r>
          </w:p>
        </w:tc>
        <w:tc>
          <w:tcPr>
            <w:tcW w:w="877" w:type="pct"/>
            <w:noWrap/>
            <w:vAlign w:val="center"/>
          </w:tcPr>
          <w:p w14:paraId="1454499B" w14:textId="6FC1674F" w:rsidR="000301DA" w:rsidRPr="00143644" w:rsidRDefault="002E030B" w:rsidP="00484495">
            <w:pPr>
              <w:jc w:val="center"/>
              <w:rPr>
                <w:rFonts w:ascii="Palatino Linotype" w:hAnsi="Palatino Linotype"/>
              </w:rPr>
            </w:pPr>
            <w:r w:rsidRPr="002E030B">
              <w:rPr>
                <w:rFonts w:ascii="Palatino Linotype" w:hAnsi="Palatino Linotype"/>
                <w:b/>
              </w:rPr>
              <w:t>Positive cases are</w:t>
            </w:r>
          </w:p>
        </w:tc>
        <w:tc>
          <w:tcPr>
            <w:tcW w:w="325" w:type="pct"/>
            <w:noWrap/>
            <w:vAlign w:val="center"/>
          </w:tcPr>
          <w:p w14:paraId="00988020" w14:textId="77777777" w:rsidR="000301DA" w:rsidRPr="00143644" w:rsidRDefault="000301DA" w:rsidP="00484495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</w:rPr>
              <w:t>p=</w:t>
            </w:r>
          </w:p>
        </w:tc>
      </w:tr>
      <w:tr w:rsidR="000301DA" w:rsidRPr="00143644" w14:paraId="7427D76B" w14:textId="77777777" w:rsidTr="00484495">
        <w:trPr>
          <w:trHeight w:val="285"/>
        </w:trPr>
        <w:tc>
          <w:tcPr>
            <w:tcW w:w="1168" w:type="pct"/>
            <w:noWrap/>
          </w:tcPr>
          <w:p w14:paraId="1831B23B" w14:textId="77777777" w:rsidR="000301DA" w:rsidRPr="00901016" w:rsidRDefault="000301DA" w:rsidP="00484495">
            <w:pPr>
              <w:rPr>
                <w:rFonts w:ascii="Palatino Linotype" w:hAnsi="Palatino Linotype" w:cs="Arial"/>
                <w:color w:val="264A60"/>
              </w:rPr>
            </w:pPr>
            <w:r>
              <w:rPr>
                <w:rFonts w:ascii="Palatino Linotype" w:hAnsi="Palatino Linotype" w:cs="Arial"/>
                <w:b/>
              </w:rPr>
              <w:t xml:space="preserve">  </w:t>
            </w:r>
            <w:r w:rsidRPr="005B6CA3">
              <w:rPr>
                <w:rFonts w:ascii="Palatino Linotype" w:hAnsi="Palatino Linotype" w:cs="Arial"/>
                <w:b/>
              </w:rPr>
              <w:t>Dominant Leg n=47/45</w:t>
            </w:r>
          </w:p>
        </w:tc>
        <w:tc>
          <w:tcPr>
            <w:tcW w:w="876" w:type="pct"/>
            <w:vAlign w:val="center"/>
          </w:tcPr>
          <w:p w14:paraId="458F513B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2.44 (0.46)</w:t>
            </w:r>
          </w:p>
        </w:tc>
        <w:tc>
          <w:tcPr>
            <w:tcW w:w="877" w:type="pct"/>
            <w:noWrap/>
            <w:vAlign w:val="center"/>
          </w:tcPr>
          <w:p w14:paraId="262C2F6F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2.56 (0.45)</w:t>
            </w:r>
          </w:p>
        </w:tc>
        <w:tc>
          <w:tcPr>
            <w:tcW w:w="877" w:type="pct"/>
            <w:noWrap/>
            <w:vAlign w:val="center"/>
          </w:tcPr>
          <w:p w14:paraId="0824777D" w14:textId="28D0EFB0" w:rsidR="000301DA" w:rsidRPr="00901016" w:rsidRDefault="001D65D9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</w:rPr>
              <w:t>0.12 (</w:t>
            </w:r>
            <w:r w:rsidR="000301DA" w:rsidRPr="00613E45">
              <w:rPr>
                <w:rFonts w:ascii="Palatino Linotype" w:hAnsi="Palatino Linotype" w:cs="Arial"/>
              </w:rPr>
              <w:t>4.9%</w:t>
            </w:r>
            <w:r>
              <w:rPr>
                <w:rFonts w:ascii="Palatino Linotype" w:hAnsi="Palatino Linotype" w:cs="Arial"/>
              </w:rPr>
              <w:t>)</w:t>
            </w:r>
            <w:r w:rsidR="000301DA" w:rsidRPr="00603E43">
              <w:rPr>
                <w:rFonts w:ascii="Palatino Linotype" w:hAnsi="Palatino Linotype" w:cs="Arial"/>
                <w:vertAlign w:val="superscript"/>
              </w:rPr>
              <w:t xml:space="preserve"> #</w:t>
            </w:r>
          </w:p>
        </w:tc>
        <w:tc>
          <w:tcPr>
            <w:tcW w:w="877" w:type="pct"/>
            <w:noWrap/>
            <w:vAlign w:val="center"/>
          </w:tcPr>
          <w:p w14:paraId="7A08B8CB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More fluid</w:t>
            </w:r>
          </w:p>
        </w:tc>
        <w:tc>
          <w:tcPr>
            <w:tcW w:w="325" w:type="pct"/>
            <w:noWrap/>
            <w:vAlign w:val="center"/>
          </w:tcPr>
          <w:p w14:paraId="3BA64167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0.220</w:t>
            </w:r>
          </w:p>
        </w:tc>
      </w:tr>
      <w:tr w:rsidR="000301DA" w:rsidRPr="00143644" w14:paraId="5624B01F" w14:textId="77777777" w:rsidTr="00484495">
        <w:trPr>
          <w:trHeight w:val="285"/>
        </w:trPr>
        <w:tc>
          <w:tcPr>
            <w:tcW w:w="1168" w:type="pct"/>
            <w:noWrap/>
          </w:tcPr>
          <w:p w14:paraId="37801D41" w14:textId="77777777" w:rsidR="000301DA" w:rsidRPr="00901016" w:rsidRDefault="000301DA" w:rsidP="00484495">
            <w:pPr>
              <w:rPr>
                <w:rFonts w:ascii="Palatino Linotype" w:hAnsi="Palatino Linotype" w:cs="Arial"/>
                <w:color w:val="264A60"/>
              </w:rPr>
            </w:pPr>
            <w:r>
              <w:rPr>
                <w:rFonts w:ascii="Palatino Linotype" w:hAnsi="Palatino Linotype" w:cs="Arial"/>
                <w:b/>
              </w:rPr>
              <w:t xml:space="preserve">  </w:t>
            </w:r>
            <w:r w:rsidRPr="005B6CA3">
              <w:rPr>
                <w:rFonts w:ascii="Palatino Linotype" w:hAnsi="Palatino Linotype" w:cs="Arial"/>
                <w:b/>
              </w:rPr>
              <w:t>Non-dominant Leg n=46/44</w:t>
            </w:r>
          </w:p>
        </w:tc>
        <w:tc>
          <w:tcPr>
            <w:tcW w:w="876" w:type="pct"/>
            <w:vAlign w:val="center"/>
          </w:tcPr>
          <w:p w14:paraId="48EF2A58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2.62 (0.56)</w:t>
            </w:r>
          </w:p>
        </w:tc>
        <w:tc>
          <w:tcPr>
            <w:tcW w:w="877" w:type="pct"/>
            <w:noWrap/>
            <w:vAlign w:val="center"/>
          </w:tcPr>
          <w:p w14:paraId="1A3842BE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2.86 (0.59)</w:t>
            </w:r>
          </w:p>
        </w:tc>
        <w:tc>
          <w:tcPr>
            <w:tcW w:w="877" w:type="pct"/>
            <w:noWrap/>
            <w:vAlign w:val="center"/>
          </w:tcPr>
          <w:p w14:paraId="7B654584" w14:textId="3A304E98" w:rsidR="000301DA" w:rsidRPr="00901016" w:rsidRDefault="001D65D9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>
              <w:rPr>
                <w:rFonts w:ascii="Palatino Linotype" w:hAnsi="Palatino Linotype" w:cs="Arial"/>
              </w:rPr>
              <w:t>0.24 (</w:t>
            </w:r>
            <w:r w:rsidR="000301DA" w:rsidRPr="00613E45">
              <w:rPr>
                <w:rFonts w:ascii="Palatino Linotype" w:hAnsi="Palatino Linotype" w:cs="Arial"/>
              </w:rPr>
              <w:t>9.2%</w:t>
            </w:r>
            <w:r>
              <w:rPr>
                <w:rFonts w:ascii="Palatino Linotype" w:hAnsi="Palatino Linotype" w:cs="Arial"/>
              </w:rPr>
              <w:t>)</w:t>
            </w:r>
            <w:r w:rsidR="000301DA" w:rsidRPr="00603E43">
              <w:rPr>
                <w:rFonts w:ascii="Palatino Linotype" w:hAnsi="Palatino Linotype" w:cs="Arial"/>
                <w:vertAlign w:val="superscript"/>
              </w:rPr>
              <w:t xml:space="preserve"> #</w:t>
            </w:r>
          </w:p>
        </w:tc>
        <w:tc>
          <w:tcPr>
            <w:tcW w:w="877" w:type="pct"/>
            <w:noWrap/>
            <w:vAlign w:val="center"/>
          </w:tcPr>
          <w:p w14:paraId="7728D8A1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More fluid</w:t>
            </w:r>
          </w:p>
        </w:tc>
        <w:tc>
          <w:tcPr>
            <w:tcW w:w="325" w:type="pct"/>
            <w:noWrap/>
            <w:vAlign w:val="center"/>
          </w:tcPr>
          <w:p w14:paraId="750B861B" w14:textId="77777777" w:rsidR="000301DA" w:rsidRPr="00901016" w:rsidRDefault="000301DA" w:rsidP="00484495">
            <w:pPr>
              <w:jc w:val="center"/>
              <w:rPr>
                <w:rFonts w:ascii="Palatino Linotype" w:hAnsi="Palatino Linotype" w:cs="Arial"/>
                <w:color w:val="010205"/>
              </w:rPr>
            </w:pPr>
            <w:r w:rsidRPr="00613E45">
              <w:rPr>
                <w:rFonts w:ascii="Palatino Linotype" w:hAnsi="Palatino Linotype" w:cs="Arial"/>
              </w:rPr>
              <w:t>0.053</w:t>
            </w:r>
          </w:p>
        </w:tc>
      </w:tr>
    </w:tbl>
    <w:p w14:paraId="6BD3C8F4" w14:textId="0185B4CE" w:rsidR="002317FE" w:rsidRDefault="002317FE" w:rsidP="000301DA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142187">
        <w:rPr>
          <w:sz w:val="16"/>
          <w:szCs w:val="16"/>
        </w:rPr>
        <w:t>^ absolute differences were at the 3rd d</w:t>
      </w:r>
      <w:r>
        <w:rPr>
          <w:sz w:val="16"/>
          <w:szCs w:val="16"/>
        </w:rPr>
        <w:t xml:space="preserve">ecimal place therefore meaningful </w:t>
      </w:r>
      <w:r w:rsidR="00A85EF3">
        <w:rPr>
          <w:sz w:val="16"/>
          <w:szCs w:val="16"/>
        </w:rPr>
        <w:t xml:space="preserve">% </w:t>
      </w:r>
      <w:r>
        <w:rPr>
          <w:sz w:val="16"/>
          <w:szCs w:val="16"/>
        </w:rPr>
        <w:t>could not be calculated</w:t>
      </w:r>
      <w:r w:rsidRPr="00142187">
        <w:rPr>
          <w:sz w:val="16"/>
          <w:szCs w:val="16"/>
        </w:rPr>
        <w:t>.</w:t>
      </w:r>
    </w:p>
    <w:p w14:paraId="2F743AF8" w14:textId="7DC7531B" w:rsidR="000301DA" w:rsidRDefault="000301DA" w:rsidP="000301DA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7231DB">
        <w:rPr>
          <w:sz w:val="16"/>
          <w:szCs w:val="16"/>
        </w:rPr>
        <w:t xml:space="preserve">* </w:t>
      </w:r>
      <w:r>
        <w:rPr>
          <w:sz w:val="16"/>
          <w:szCs w:val="16"/>
        </w:rPr>
        <w:t>Significant between</w:t>
      </w:r>
      <w:r w:rsidR="00966A12">
        <w:rPr>
          <w:sz w:val="16"/>
          <w:szCs w:val="16"/>
        </w:rPr>
        <w:t>-</w:t>
      </w:r>
      <w:r>
        <w:rPr>
          <w:sz w:val="16"/>
          <w:szCs w:val="16"/>
        </w:rPr>
        <w:t>group difference p≤0.05</w:t>
      </w:r>
    </w:p>
    <w:p w14:paraId="69AF4F8F" w14:textId="4BE54D42" w:rsidR="000301DA" w:rsidRPr="000301DA" w:rsidRDefault="000301DA" w:rsidP="000301DA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7231DB">
        <w:rPr>
          <w:sz w:val="16"/>
          <w:szCs w:val="16"/>
        </w:rPr>
        <w:t>*</w:t>
      </w:r>
      <w:r>
        <w:rPr>
          <w:sz w:val="16"/>
          <w:szCs w:val="16"/>
        </w:rPr>
        <w:t>*</w:t>
      </w:r>
      <w:r w:rsidRPr="007231DB">
        <w:rPr>
          <w:sz w:val="16"/>
          <w:szCs w:val="16"/>
        </w:rPr>
        <w:t xml:space="preserve"> </w:t>
      </w:r>
      <w:r>
        <w:rPr>
          <w:sz w:val="16"/>
          <w:szCs w:val="16"/>
        </w:rPr>
        <w:t>Significant between</w:t>
      </w:r>
      <w:r w:rsidR="00966A12">
        <w:rPr>
          <w:sz w:val="16"/>
          <w:szCs w:val="16"/>
        </w:rPr>
        <w:t>-</w:t>
      </w:r>
      <w:r w:rsidR="00D7616D">
        <w:rPr>
          <w:sz w:val="16"/>
          <w:szCs w:val="16"/>
        </w:rPr>
        <w:t>group</w:t>
      </w:r>
      <w:r>
        <w:rPr>
          <w:sz w:val="16"/>
          <w:szCs w:val="16"/>
        </w:rPr>
        <w:t xml:space="preserve"> difference p≤0.01</w:t>
      </w:r>
    </w:p>
    <w:p w14:paraId="1906F724" w14:textId="25486E25" w:rsidR="000301DA" w:rsidRPr="0085779F" w:rsidRDefault="000301DA" w:rsidP="000301DA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>
        <w:rPr>
          <w:sz w:val="16"/>
          <w:szCs w:val="16"/>
        </w:rPr>
        <w:t># Clinically relevant between</w:t>
      </w:r>
      <w:r w:rsidR="00966A12">
        <w:rPr>
          <w:sz w:val="16"/>
          <w:szCs w:val="16"/>
        </w:rPr>
        <w:t>-</w:t>
      </w:r>
      <w:r>
        <w:rPr>
          <w:sz w:val="16"/>
          <w:szCs w:val="16"/>
        </w:rPr>
        <w:t xml:space="preserve">group difference </w:t>
      </w:r>
      <w:r w:rsidRPr="000A366B">
        <w:rPr>
          <w:sz w:val="16"/>
          <w:szCs w:val="16"/>
        </w:rPr>
        <w:t>(</w:t>
      </w:r>
      <w:r>
        <w:rPr>
          <w:sz w:val="16"/>
          <w:szCs w:val="16"/>
        </w:rPr>
        <w:t xml:space="preserve">tonometry </w:t>
      </w:r>
      <w:r w:rsidRPr="000A366B">
        <w:rPr>
          <w:sz w:val="16"/>
          <w:szCs w:val="16"/>
        </w:rPr>
        <w:t>&gt;10%</w:t>
      </w:r>
      <w:r>
        <w:rPr>
          <w:sz w:val="16"/>
          <w:szCs w:val="16"/>
        </w:rPr>
        <w:t>, BIS &gt;3%</w:t>
      </w:r>
      <w:r w:rsidRPr="000A366B">
        <w:rPr>
          <w:sz w:val="16"/>
          <w:szCs w:val="16"/>
        </w:rPr>
        <w:t xml:space="preserve">) </w:t>
      </w:r>
      <w:r>
        <w:rPr>
          <w:sz w:val="16"/>
          <w:szCs w:val="16"/>
        </w:rPr>
        <w:t xml:space="preserve"> </w:t>
      </w:r>
    </w:p>
    <w:p w14:paraId="0FF4BA20" w14:textId="77777777" w:rsidR="000301DA" w:rsidRDefault="000301DA">
      <w:pPr>
        <w:rPr>
          <w:rFonts w:ascii="Palatino Linotype" w:hAnsi="Palatino Linotype"/>
          <w:i/>
          <w:noProof/>
          <w:snapToGrid w:val="0"/>
          <w:color w:val="000000"/>
          <w:sz w:val="20"/>
          <w:szCs w:val="20"/>
          <w:lang w:eastAsia="zh-CN" w:bidi="en-US"/>
        </w:rPr>
      </w:pPr>
      <w:r>
        <w:rPr>
          <w:szCs w:val="20"/>
          <w:lang w:eastAsia="zh-CN"/>
        </w:rPr>
        <w:br w:type="page"/>
      </w:r>
    </w:p>
    <w:p w14:paraId="2FCB1439" w14:textId="5876D015" w:rsidR="00966A12" w:rsidRDefault="00966A12" w:rsidP="00966A12">
      <w:pPr>
        <w:pStyle w:val="MDPI22heading2"/>
        <w:rPr>
          <w:szCs w:val="20"/>
          <w:lang w:val="en-AU" w:eastAsia="zh-CN"/>
        </w:rPr>
      </w:pPr>
      <w:r w:rsidRPr="00C55D04">
        <w:lastRenderedPageBreak/>
        <w:t xml:space="preserve">Table </w:t>
      </w:r>
      <w:r w:rsidR="00C01375">
        <w:t>S2</w:t>
      </w:r>
      <w:bookmarkStart w:id="3" w:name="_Hlk489002622"/>
      <w:r w:rsidRPr="00966A12">
        <w:t xml:space="preserve">: Stepwise regression for moderating factors associated with variation in </w:t>
      </w:r>
      <w:r w:rsidRPr="005A219A">
        <w:rPr>
          <w:szCs w:val="20"/>
          <w:lang w:val="en-AU" w:eastAsia="zh-CN"/>
        </w:rPr>
        <w:t>a) Digital Indurometer, b) Mechanical Tonometer, c) SkinFibroMeter and d) BIS measures</w:t>
      </w:r>
    </w:p>
    <w:p w14:paraId="1CD39F55" w14:textId="77777777" w:rsidR="00966A12" w:rsidRPr="005A219A" w:rsidRDefault="00966A12" w:rsidP="00966A12">
      <w:pPr>
        <w:pStyle w:val="MDPI23heading3"/>
        <w:numPr>
          <w:ilvl w:val="0"/>
          <w:numId w:val="30"/>
        </w:numPr>
      </w:pPr>
      <w:bookmarkStart w:id="4" w:name="_Hlk489528168"/>
      <w:r w:rsidRPr="007B0E3F">
        <w:t xml:space="preserve">Digital </w:t>
      </w:r>
      <w:proofErr w:type="spellStart"/>
      <w:r w:rsidRPr="007B0E3F">
        <w:t>Indurometer</w:t>
      </w:r>
      <w:proofErr w:type="spellEnd"/>
      <w:r w:rsidRPr="007B0E3F">
        <w:t xml:space="preserve"> (higher values indicate higher tissue compressibility)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7"/>
        <w:gridCol w:w="2304"/>
        <w:gridCol w:w="1830"/>
        <w:gridCol w:w="1830"/>
        <w:gridCol w:w="1830"/>
        <w:gridCol w:w="1830"/>
        <w:gridCol w:w="1830"/>
        <w:gridCol w:w="1827"/>
      </w:tblGrid>
      <w:tr w:rsidR="00966A12" w14:paraId="79CC8B52" w14:textId="77777777" w:rsidTr="00AD60F1">
        <w:tc>
          <w:tcPr>
            <w:tcW w:w="239" w:type="pct"/>
          </w:tcPr>
          <w:p w14:paraId="7D94446F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bookmarkStart w:id="5" w:name="_Hlk489528279"/>
            <w:bookmarkStart w:id="6" w:name="_Hlk489529808"/>
          </w:p>
        </w:tc>
        <w:tc>
          <w:tcPr>
            <w:tcW w:w="826" w:type="pct"/>
          </w:tcPr>
          <w:p w14:paraId="3C125E3F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312" w:type="pct"/>
            <w:gridSpan w:val="2"/>
            <w:vAlign w:val="center"/>
          </w:tcPr>
          <w:p w14:paraId="27B65D8C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Ant</w:t>
            </w:r>
            <w:r w:rsidRPr="00D16DB3">
              <w:rPr>
                <w:rFonts w:ascii="Palatino Linotype" w:hAnsi="Palatino Linotype"/>
                <w:b/>
              </w:rPr>
              <w:t xml:space="preserve">erior Thigh </w:t>
            </w:r>
            <w:r w:rsidRPr="00D16DB3">
              <w:rPr>
                <w:rFonts w:ascii="Palatino Linotype" w:hAnsi="Palatino Linotype"/>
                <w:b/>
                <w:i/>
              </w:rPr>
              <w:t>Β (SE)</w:t>
            </w:r>
          </w:p>
        </w:tc>
        <w:tc>
          <w:tcPr>
            <w:tcW w:w="1312" w:type="pct"/>
            <w:gridSpan w:val="2"/>
            <w:vAlign w:val="center"/>
          </w:tcPr>
          <w:p w14:paraId="1A2F825A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 xml:space="preserve">Posterior Thigh </w:t>
            </w:r>
            <w:r w:rsidRPr="00D16DB3">
              <w:rPr>
                <w:rFonts w:ascii="Palatino Linotype" w:hAnsi="Palatino Linotype"/>
                <w:b/>
                <w:i/>
              </w:rPr>
              <w:t>Β (SE)</w:t>
            </w:r>
          </w:p>
        </w:tc>
        <w:tc>
          <w:tcPr>
            <w:tcW w:w="1312" w:type="pct"/>
            <w:gridSpan w:val="2"/>
            <w:vAlign w:val="center"/>
          </w:tcPr>
          <w:p w14:paraId="2BA87CE8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 xml:space="preserve">Calf </w:t>
            </w:r>
            <w:r w:rsidRPr="00D16DB3">
              <w:rPr>
                <w:rFonts w:ascii="Palatino Linotype" w:hAnsi="Palatino Linotype"/>
                <w:b/>
                <w:i/>
              </w:rPr>
              <w:t>Β (SE)</w:t>
            </w:r>
          </w:p>
        </w:tc>
      </w:tr>
      <w:tr w:rsidR="00966A12" w14:paraId="3CC05AEA" w14:textId="77777777" w:rsidTr="00AD60F1">
        <w:tc>
          <w:tcPr>
            <w:tcW w:w="239" w:type="pct"/>
          </w:tcPr>
          <w:p w14:paraId="3709CE16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0E34013B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Factor</w:t>
            </w:r>
          </w:p>
        </w:tc>
        <w:tc>
          <w:tcPr>
            <w:tcW w:w="656" w:type="pct"/>
            <w:vAlign w:val="center"/>
          </w:tcPr>
          <w:p w14:paraId="7C1FE2BC" w14:textId="77777777" w:rsidR="00966A12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56" w:type="pct"/>
            <w:vAlign w:val="center"/>
          </w:tcPr>
          <w:p w14:paraId="6E4A503D" w14:textId="77777777" w:rsidR="00966A12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  <w:tc>
          <w:tcPr>
            <w:tcW w:w="656" w:type="pct"/>
            <w:vAlign w:val="center"/>
          </w:tcPr>
          <w:p w14:paraId="33F51D6F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56" w:type="pct"/>
            <w:vAlign w:val="center"/>
          </w:tcPr>
          <w:p w14:paraId="5D770D1B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  <w:tc>
          <w:tcPr>
            <w:tcW w:w="656" w:type="pct"/>
            <w:vAlign w:val="center"/>
          </w:tcPr>
          <w:p w14:paraId="3B3EA039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55" w:type="pct"/>
            <w:vAlign w:val="center"/>
          </w:tcPr>
          <w:p w14:paraId="6C957542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</w:tr>
      <w:tr w:rsidR="00966A12" w:rsidRPr="0089333D" w14:paraId="5CBD84E0" w14:textId="77777777" w:rsidTr="00AD60F1">
        <w:tc>
          <w:tcPr>
            <w:tcW w:w="239" w:type="pct"/>
          </w:tcPr>
          <w:p w14:paraId="3A6C9940" w14:textId="77777777" w:rsidR="00966A12" w:rsidRPr="00D16DB3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bookmarkStart w:id="7" w:name="_Hlk489528325"/>
            <w:bookmarkEnd w:id="5"/>
            <w:r w:rsidRPr="00D16DB3">
              <w:rPr>
                <w:rFonts w:ascii="Palatino Linotype" w:hAnsi="Palatino Linotype"/>
                <w:b/>
                <w:i/>
                <w:sz w:val="16"/>
                <w:szCs w:val="16"/>
              </w:rPr>
              <w:t>Step 1</w:t>
            </w:r>
          </w:p>
        </w:tc>
        <w:tc>
          <w:tcPr>
            <w:tcW w:w="826" w:type="pct"/>
          </w:tcPr>
          <w:p w14:paraId="734008B5" w14:textId="77777777" w:rsidR="00966A12" w:rsidRPr="00D16DB3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</w:rPr>
              <w:t>R</w:t>
            </w: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  <w:vertAlign w:val="superscript"/>
              </w:rPr>
              <w:t xml:space="preserve">2 </w:t>
            </w: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656" w:type="pct"/>
          </w:tcPr>
          <w:p w14:paraId="7A9B0D7F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0.001</w:t>
            </w:r>
          </w:p>
        </w:tc>
        <w:tc>
          <w:tcPr>
            <w:tcW w:w="656" w:type="pct"/>
          </w:tcPr>
          <w:p w14:paraId="2961CA2F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0.004</w:t>
            </w:r>
          </w:p>
        </w:tc>
        <w:tc>
          <w:tcPr>
            <w:tcW w:w="656" w:type="pct"/>
            <w:vAlign w:val="center"/>
          </w:tcPr>
          <w:p w14:paraId="27962918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0.002</w:t>
            </w:r>
          </w:p>
        </w:tc>
        <w:tc>
          <w:tcPr>
            <w:tcW w:w="656" w:type="pct"/>
            <w:vAlign w:val="center"/>
          </w:tcPr>
          <w:p w14:paraId="46B34427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0.000</w:t>
            </w:r>
          </w:p>
        </w:tc>
        <w:tc>
          <w:tcPr>
            <w:tcW w:w="656" w:type="pct"/>
            <w:vAlign w:val="center"/>
          </w:tcPr>
          <w:p w14:paraId="664A5C1D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0.029</w:t>
            </w:r>
          </w:p>
        </w:tc>
        <w:tc>
          <w:tcPr>
            <w:tcW w:w="655" w:type="pct"/>
            <w:vAlign w:val="center"/>
          </w:tcPr>
          <w:p w14:paraId="4DBCBD78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0.054</w:t>
            </w:r>
          </w:p>
        </w:tc>
      </w:tr>
      <w:tr w:rsidR="00966A12" w14:paraId="79A769E9" w14:textId="77777777" w:rsidTr="00AD60F1">
        <w:tc>
          <w:tcPr>
            <w:tcW w:w="239" w:type="pct"/>
          </w:tcPr>
          <w:p w14:paraId="6D9F6EDF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186D57A0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656" w:type="pct"/>
          </w:tcPr>
          <w:p w14:paraId="35C75D48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0.0514 (0.147)</w:t>
            </w:r>
          </w:p>
        </w:tc>
        <w:tc>
          <w:tcPr>
            <w:tcW w:w="656" w:type="pct"/>
          </w:tcPr>
          <w:p w14:paraId="3C5269EC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0.097 (0.160)</w:t>
            </w:r>
          </w:p>
        </w:tc>
        <w:tc>
          <w:tcPr>
            <w:tcW w:w="656" w:type="pct"/>
            <w:vAlign w:val="center"/>
          </w:tcPr>
          <w:p w14:paraId="40B6699C" w14:textId="77777777" w:rsidR="00966A12" w:rsidRPr="005A7033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0.070</w:t>
            </w:r>
            <w:r w:rsidRPr="005A7033">
              <w:rPr>
                <w:rFonts w:ascii="Palatino Linotype" w:hAnsi="Palatino Linotype"/>
              </w:rPr>
              <w:t xml:space="preserve"> (0.1</w:t>
            </w:r>
            <w:r>
              <w:rPr>
                <w:rFonts w:ascii="Palatino Linotype" w:hAnsi="Palatino Linotype"/>
              </w:rPr>
              <w:t>82</w:t>
            </w:r>
            <w:r w:rsidRPr="005A7033">
              <w:rPr>
                <w:rFonts w:ascii="Palatino Linotype" w:hAnsi="Palatino Linotype"/>
              </w:rPr>
              <w:t>)</w:t>
            </w:r>
          </w:p>
        </w:tc>
        <w:tc>
          <w:tcPr>
            <w:tcW w:w="656" w:type="pct"/>
            <w:vAlign w:val="center"/>
          </w:tcPr>
          <w:p w14:paraId="30FE6E93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9333D">
              <w:rPr>
                <w:rFonts w:ascii="Palatino Linotype" w:hAnsi="Palatino Linotype"/>
              </w:rPr>
              <w:t>0.015 (0.180)</w:t>
            </w:r>
          </w:p>
        </w:tc>
        <w:tc>
          <w:tcPr>
            <w:tcW w:w="656" w:type="pct"/>
            <w:vAlign w:val="center"/>
          </w:tcPr>
          <w:p w14:paraId="2BE4BC45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9333D">
              <w:rPr>
                <w:rFonts w:ascii="Palatino Linotype" w:hAnsi="Palatino Linotype"/>
              </w:rPr>
              <w:t>0.212 (0.126)</w:t>
            </w:r>
          </w:p>
        </w:tc>
        <w:tc>
          <w:tcPr>
            <w:tcW w:w="655" w:type="pct"/>
            <w:vAlign w:val="center"/>
          </w:tcPr>
          <w:p w14:paraId="011765C2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9333D">
              <w:rPr>
                <w:rFonts w:ascii="Palatino Linotype" w:hAnsi="Palatino Linotype"/>
              </w:rPr>
              <w:t>0.272 (0.116)*</w:t>
            </w:r>
          </w:p>
        </w:tc>
      </w:tr>
      <w:tr w:rsidR="00966A12" w:rsidRPr="0089333D" w14:paraId="73095540" w14:textId="77777777" w:rsidTr="00AD60F1">
        <w:tc>
          <w:tcPr>
            <w:tcW w:w="239" w:type="pct"/>
          </w:tcPr>
          <w:p w14:paraId="269716D1" w14:textId="77777777" w:rsidR="00966A12" w:rsidRPr="00D16DB3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</w:rPr>
              <w:t>Step 2</w:t>
            </w:r>
          </w:p>
        </w:tc>
        <w:tc>
          <w:tcPr>
            <w:tcW w:w="826" w:type="pct"/>
          </w:tcPr>
          <w:p w14:paraId="0D532905" w14:textId="77777777" w:rsidR="00966A12" w:rsidRPr="00D16DB3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</w:rPr>
              <w:t>R</w:t>
            </w: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  <w:vertAlign w:val="superscript"/>
              </w:rPr>
              <w:t xml:space="preserve">2 </w:t>
            </w:r>
            <w:r w:rsidRPr="00D16DB3">
              <w:rPr>
                <w:rFonts w:ascii="Palatino Linotype" w:hAnsi="Palatino Linotype"/>
                <w:b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656" w:type="pct"/>
          </w:tcPr>
          <w:p w14:paraId="4A59572B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0.066</w:t>
            </w:r>
          </w:p>
        </w:tc>
        <w:tc>
          <w:tcPr>
            <w:tcW w:w="656" w:type="pct"/>
          </w:tcPr>
          <w:p w14:paraId="6071E8DB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0.044</w:t>
            </w:r>
          </w:p>
        </w:tc>
        <w:tc>
          <w:tcPr>
            <w:tcW w:w="656" w:type="pct"/>
            <w:vAlign w:val="center"/>
          </w:tcPr>
          <w:p w14:paraId="0CFF0A67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0.189</w:t>
            </w:r>
          </w:p>
        </w:tc>
        <w:tc>
          <w:tcPr>
            <w:tcW w:w="656" w:type="pct"/>
            <w:vAlign w:val="center"/>
          </w:tcPr>
          <w:p w14:paraId="2F3EDA06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0.187</w:t>
            </w:r>
          </w:p>
        </w:tc>
        <w:tc>
          <w:tcPr>
            <w:tcW w:w="656" w:type="pct"/>
            <w:vAlign w:val="center"/>
          </w:tcPr>
          <w:p w14:paraId="193EF265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0.283</w:t>
            </w:r>
          </w:p>
        </w:tc>
        <w:tc>
          <w:tcPr>
            <w:tcW w:w="655" w:type="pct"/>
            <w:vAlign w:val="center"/>
          </w:tcPr>
          <w:p w14:paraId="1EE5DAD8" w14:textId="77777777" w:rsidR="00966A12" w:rsidRPr="0089333D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9333D">
              <w:rPr>
                <w:rFonts w:ascii="Palatino Linotype" w:hAnsi="Palatino Linotype"/>
                <w:i/>
              </w:rPr>
              <w:t>0.269</w:t>
            </w:r>
          </w:p>
        </w:tc>
      </w:tr>
      <w:tr w:rsidR="00966A12" w14:paraId="43476095" w14:textId="77777777" w:rsidTr="00AD60F1">
        <w:tc>
          <w:tcPr>
            <w:tcW w:w="239" w:type="pct"/>
          </w:tcPr>
          <w:p w14:paraId="48186EB6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6C5C1CB3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656" w:type="pct"/>
          </w:tcPr>
          <w:p w14:paraId="24C5DE0A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343A2">
              <w:t>.060</w:t>
            </w:r>
            <w:r>
              <w:t xml:space="preserve"> (0</w:t>
            </w:r>
            <w:r w:rsidRPr="00F343A2">
              <w:t>.146</w:t>
            </w:r>
            <w:r>
              <w:t>)</w:t>
            </w:r>
          </w:p>
        </w:tc>
        <w:tc>
          <w:tcPr>
            <w:tcW w:w="656" w:type="pct"/>
          </w:tcPr>
          <w:p w14:paraId="55E3E565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8E00D0">
              <w:t>.104</w:t>
            </w:r>
            <w:r>
              <w:t xml:space="preserve"> (0</w:t>
            </w:r>
            <w:r w:rsidRPr="008E00D0">
              <w:t>.161</w:t>
            </w:r>
            <w:r>
              <w:t>)</w:t>
            </w:r>
          </w:p>
        </w:tc>
        <w:tc>
          <w:tcPr>
            <w:tcW w:w="656" w:type="pct"/>
            <w:vAlign w:val="center"/>
          </w:tcPr>
          <w:p w14:paraId="22E443A3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0.093 (0.168)</w:t>
            </w:r>
            <w:r w:rsidRPr="00D16DB3">
              <w:rPr>
                <w:rFonts w:ascii="Palatino Linotype" w:hAnsi="Palatino Linotype"/>
                <w:vertAlign w:val="superscript"/>
              </w:rPr>
              <w:t>1</w:t>
            </w:r>
          </w:p>
        </w:tc>
        <w:tc>
          <w:tcPr>
            <w:tcW w:w="656" w:type="pct"/>
            <w:vAlign w:val="center"/>
          </w:tcPr>
          <w:p w14:paraId="2A0385EE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0.049 (0.166)</w:t>
            </w:r>
          </w:p>
        </w:tc>
        <w:tc>
          <w:tcPr>
            <w:tcW w:w="656" w:type="pct"/>
            <w:vAlign w:val="center"/>
          </w:tcPr>
          <w:p w14:paraId="6435BA66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0.234 (0.111</w:t>
            </w:r>
            <w:r w:rsidRPr="00901016">
              <w:rPr>
                <w:rFonts w:ascii="Palatino Linotype" w:hAnsi="Palatino Linotype"/>
              </w:rPr>
              <w:t>)</w:t>
            </w:r>
            <w:r>
              <w:rPr>
                <w:rFonts w:ascii="Palatino Linotype" w:hAnsi="Palatino Linotype"/>
              </w:rPr>
              <w:t>*</w:t>
            </w:r>
          </w:p>
        </w:tc>
        <w:tc>
          <w:tcPr>
            <w:tcW w:w="655" w:type="pct"/>
            <w:vAlign w:val="center"/>
          </w:tcPr>
          <w:p w14:paraId="7C3CCB12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901016">
              <w:rPr>
                <w:rFonts w:ascii="Palatino Linotype" w:hAnsi="Palatino Linotype"/>
              </w:rPr>
              <w:t>0.2</w:t>
            </w:r>
            <w:r>
              <w:rPr>
                <w:rFonts w:ascii="Palatino Linotype" w:hAnsi="Palatino Linotype"/>
              </w:rPr>
              <w:t>86 (0.104</w:t>
            </w:r>
            <w:r w:rsidRPr="00901016">
              <w:rPr>
                <w:rFonts w:ascii="Palatino Linotype" w:hAnsi="Palatino Linotype"/>
              </w:rPr>
              <w:t>)</w:t>
            </w:r>
            <w:r>
              <w:rPr>
                <w:rFonts w:ascii="Palatino Linotype" w:hAnsi="Palatino Linotype"/>
              </w:rPr>
              <w:t>**</w:t>
            </w:r>
          </w:p>
        </w:tc>
      </w:tr>
      <w:tr w:rsidR="00966A12" w14:paraId="6CDC64F4" w14:textId="77777777" w:rsidTr="00AD60F1">
        <w:tc>
          <w:tcPr>
            <w:tcW w:w="239" w:type="pct"/>
          </w:tcPr>
          <w:p w14:paraId="24511576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55B127D5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Gender = Female</w:t>
            </w:r>
          </w:p>
        </w:tc>
        <w:tc>
          <w:tcPr>
            <w:tcW w:w="656" w:type="pct"/>
          </w:tcPr>
          <w:p w14:paraId="0851F9AA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343A2">
              <w:t>.275</w:t>
            </w:r>
            <w:r>
              <w:t xml:space="preserve"> (0</w:t>
            </w:r>
            <w:r w:rsidRPr="00F343A2">
              <w:t>.154</w:t>
            </w:r>
            <w:r>
              <w:t>)</w:t>
            </w:r>
          </w:p>
        </w:tc>
        <w:tc>
          <w:tcPr>
            <w:tcW w:w="656" w:type="pct"/>
          </w:tcPr>
          <w:p w14:paraId="4BE395B8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8E00D0">
              <w:t>.330</w:t>
            </w:r>
            <w:r>
              <w:t xml:space="preserve"> (0</w:t>
            </w:r>
            <w:r w:rsidRPr="008E00D0">
              <w:t>.170</w:t>
            </w:r>
            <w:r>
              <w:t>)</w:t>
            </w:r>
          </w:p>
        </w:tc>
        <w:tc>
          <w:tcPr>
            <w:tcW w:w="656" w:type="pct"/>
            <w:vAlign w:val="center"/>
          </w:tcPr>
          <w:p w14:paraId="74F39F10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0.751 (0.178)**</w:t>
            </w:r>
          </w:p>
        </w:tc>
        <w:tc>
          <w:tcPr>
            <w:tcW w:w="656" w:type="pct"/>
            <w:vAlign w:val="center"/>
          </w:tcPr>
          <w:p w14:paraId="412A263E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0.679 (0.175)**</w:t>
            </w:r>
          </w:p>
        </w:tc>
        <w:tc>
          <w:tcPr>
            <w:tcW w:w="656" w:type="pct"/>
            <w:vAlign w:val="center"/>
          </w:tcPr>
          <w:p w14:paraId="0909F510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0.639 (0.117)**</w:t>
            </w:r>
          </w:p>
        </w:tc>
        <w:tc>
          <w:tcPr>
            <w:tcW w:w="655" w:type="pct"/>
            <w:vAlign w:val="center"/>
          </w:tcPr>
          <w:p w14:paraId="5E0B26CD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0.492 (0.110)**</w:t>
            </w:r>
          </w:p>
        </w:tc>
      </w:tr>
      <w:tr w:rsidR="00966A12" w14:paraId="0D9A2109" w14:textId="77777777" w:rsidTr="00AD60F1">
        <w:tc>
          <w:tcPr>
            <w:tcW w:w="239" w:type="pct"/>
          </w:tcPr>
          <w:p w14:paraId="5E19E6B7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22B4E0E9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Older age</w:t>
            </w:r>
          </w:p>
        </w:tc>
        <w:tc>
          <w:tcPr>
            <w:tcW w:w="656" w:type="pct"/>
          </w:tcPr>
          <w:p w14:paraId="102509BD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343A2">
              <w:t>.026</w:t>
            </w:r>
            <w:r>
              <w:t xml:space="preserve"> (0</w:t>
            </w:r>
            <w:r w:rsidRPr="00F343A2">
              <w:t>.022</w:t>
            </w:r>
            <w:r>
              <w:t>)</w:t>
            </w:r>
          </w:p>
        </w:tc>
        <w:tc>
          <w:tcPr>
            <w:tcW w:w="656" w:type="pct"/>
          </w:tcPr>
          <w:p w14:paraId="77F348E3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E00D0">
              <w:t>-</w:t>
            </w:r>
            <w:r>
              <w:t>0</w:t>
            </w:r>
            <w:r w:rsidRPr="008E00D0">
              <w:t>.012</w:t>
            </w:r>
            <w:r>
              <w:t xml:space="preserve"> (0</w:t>
            </w:r>
            <w:r w:rsidRPr="008E00D0">
              <w:t>.024</w:t>
            </w:r>
            <w:r>
              <w:t>)</w:t>
            </w:r>
          </w:p>
        </w:tc>
        <w:tc>
          <w:tcPr>
            <w:tcW w:w="656" w:type="pct"/>
            <w:vAlign w:val="center"/>
          </w:tcPr>
          <w:p w14:paraId="4B401344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BD5A5D">
              <w:rPr>
                <w:rFonts w:ascii="Palatino Linotype" w:hAnsi="Palatino Linotype"/>
              </w:rPr>
              <w:t>0.022 (0.025)</w:t>
            </w:r>
          </w:p>
        </w:tc>
        <w:tc>
          <w:tcPr>
            <w:tcW w:w="656" w:type="pct"/>
            <w:vAlign w:val="center"/>
          </w:tcPr>
          <w:p w14:paraId="742FF9A2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0.041 (0.025)</w:t>
            </w:r>
          </w:p>
        </w:tc>
        <w:tc>
          <w:tcPr>
            <w:tcW w:w="656" w:type="pct"/>
            <w:vAlign w:val="center"/>
          </w:tcPr>
          <w:p w14:paraId="6F88A533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0.010 (0.017)</w:t>
            </w:r>
          </w:p>
        </w:tc>
        <w:tc>
          <w:tcPr>
            <w:tcW w:w="655" w:type="pct"/>
            <w:vAlign w:val="center"/>
          </w:tcPr>
          <w:p w14:paraId="68367E5A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0.024 (0.016)</w:t>
            </w:r>
          </w:p>
        </w:tc>
      </w:tr>
      <w:tr w:rsidR="00966A12" w14:paraId="5AD79873" w14:textId="77777777" w:rsidTr="00AD60F1">
        <w:tc>
          <w:tcPr>
            <w:tcW w:w="239" w:type="pct"/>
          </w:tcPr>
          <w:p w14:paraId="6CF1FDAE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1A9DEAE2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Under-weight</w:t>
            </w:r>
          </w:p>
        </w:tc>
        <w:tc>
          <w:tcPr>
            <w:tcW w:w="656" w:type="pct"/>
          </w:tcPr>
          <w:p w14:paraId="37489E85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343A2">
              <w:t>.079</w:t>
            </w:r>
            <w:r>
              <w:t xml:space="preserve"> (0</w:t>
            </w:r>
            <w:r w:rsidRPr="00F343A2">
              <w:t>.216</w:t>
            </w:r>
            <w:r>
              <w:t>)</w:t>
            </w:r>
          </w:p>
        </w:tc>
        <w:tc>
          <w:tcPr>
            <w:tcW w:w="656" w:type="pct"/>
          </w:tcPr>
          <w:p w14:paraId="77F6138E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8E00D0">
              <w:t>.085</w:t>
            </w:r>
            <w:r>
              <w:t xml:space="preserve"> (0</w:t>
            </w:r>
            <w:r w:rsidRPr="008E00D0">
              <w:t>.239</w:t>
            </w:r>
            <w:r>
              <w:t>)</w:t>
            </w:r>
          </w:p>
        </w:tc>
        <w:tc>
          <w:tcPr>
            <w:tcW w:w="656" w:type="pct"/>
            <w:vAlign w:val="center"/>
          </w:tcPr>
          <w:p w14:paraId="3659141D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BD5A5D">
              <w:rPr>
                <w:rFonts w:ascii="Palatino Linotype" w:hAnsi="Palatino Linotype"/>
              </w:rPr>
              <w:t>0.136 (0.250)</w:t>
            </w:r>
          </w:p>
        </w:tc>
        <w:tc>
          <w:tcPr>
            <w:tcW w:w="656" w:type="pct"/>
            <w:vAlign w:val="center"/>
          </w:tcPr>
          <w:p w14:paraId="12657B2C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0.277 (0.247)</w:t>
            </w:r>
          </w:p>
        </w:tc>
        <w:tc>
          <w:tcPr>
            <w:tcW w:w="656" w:type="pct"/>
            <w:vAlign w:val="center"/>
          </w:tcPr>
          <w:p w14:paraId="5A330A45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-0.052 (0.165)</w:t>
            </w:r>
          </w:p>
        </w:tc>
        <w:tc>
          <w:tcPr>
            <w:tcW w:w="655" w:type="pct"/>
            <w:vAlign w:val="center"/>
          </w:tcPr>
          <w:p w14:paraId="731DD740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-0.094 (0.155)</w:t>
            </w:r>
          </w:p>
        </w:tc>
      </w:tr>
      <w:tr w:rsidR="00966A12" w14:paraId="4805E898" w14:textId="77777777" w:rsidTr="00AD60F1">
        <w:tc>
          <w:tcPr>
            <w:tcW w:w="239" w:type="pct"/>
          </w:tcPr>
          <w:p w14:paraId="1C006AB1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5709C5E4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Less recent Hydration</w:t>
            </w:r>
          </w:p>
        </w:tc>
        <w:tc>
          <w:tcPr>
            <w:tcW w:w="656" w:type="pct"/>
          </w:tcPr>
          <w:p w14:paraId="2CF9A182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F343A2">
              <w:t>-</w:t>
            </w:r>
            <w:r>
              <w:t>0</w:t>
            </w:r>
            <w:r w:rsidRPr="00F343A2">
              <w:t>.209</w:t>
            </w:r>
            <w:r>
              <w:t xml:space="preserve"> (0</w:t>
            </w:r>
            <w:r w:rsidRPr="00F343A2">
              <w:t>.153</w:t>
            </w:r>
            <w:r>
              <w:t>)</w:t>
            </w:r>
          </w:p>
        </w:tc>
        <w:tc>
          <w:tcPr>
            <w:tcW w:w="656" w:type="pct"/>
          </w:tcPr>
          <w:p w14:paraId="7FB5BE5B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E00D0">
              <w:t>-</w:t>
            </w:r>
            <w:r>
              <w:t>0</w:t>
            </w:r>
            <w:r w:rsidRPr="008E00D0">
              <w:t>.095</w:t>
            </w:r>
            <w:r>
              <w:t xml:space="preserve"> (0</w:t>
            </w:r>
            <w:r w:rsidRPr="008E00D0">
              <w:t>.169</w:t>
            </w:r>
            <w:r>
              <w:t>)</w:t>
            </w:r>
          </w:p>
        </w:tc>
        <w:tc>
          <w:tcPr>
            <w:tcW w:w="656" w:type="pct"/>
            <w:vAlign w:val="center"/>
          </w:tcPr>
          <w:p w14:paraId="7A54A9DB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-0.338 (0.177)</w:t>
            </w:r>
            <w:r w:rsidRPr="00BD5A5D">
              <w:rPr>
                <w:rFonts w:ascii="Palatino Linotype" w:hAnsi="Palatino Linotype"/>
                <w:vertAlign w:val="superscript"/>
              </w:rPr>
              <w:t>2</w:t>
            </w:r>
          </w:p>
        </w:tc>
        <w:tc>
          <w:tcPr>
            <w:tcW w:w="656" w:type="pct"/>
            <w:vAlign w:val="center"/>
          </w:tcPr>
          <w:p w14:paraId="1D05400E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-0.223 (0.174)</w:t>
            </w:r>
          </w:p>
        </w:tc>
        <w:tc>
          <w:tcPr>
            <w:tcW w:w="656" w:type="pct"/>
            <w:vAlign w:val="center"/>
          </w:tcPr>
          <w:p w14:paraId="6D77188C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B45520">
              <w:rPr>
                <w:rFonts w:ascii="Palatino Linotype" w:hAnsi="Palatino Linotype"/>
              </w:rPr>
              <w:t>-0.1</w:t>
            </w:r>
            <w:r>
              <w:rPr>
                <w:rFonts w:ascii="Palatino Linotype" w:hAnsi="Palatino Linotype"/>
              </w:rPr>
              <w:t>39 (0.117)</w:t>
            </w:r>
          </w:p>
        </w:tc>
        <w:tc>
          <w:tcPr>
            <w:tcW w:w="655" w:type="pct"/>
            <w:vAlign w:val="center"/>
          </w:tcPr>
          <w:p w14:paraId="0CF5AD4C" w14:textId="77777777" w:rsidR="00966A12" w:rsidRPr="00BD5A5D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-0.239 (0.110)*</w:t>
            </w:r>
          </w:p>
        </w:tc>
      </w:tr>
      <w:bookmarkEnd w:id="6"/>
      <w:bookmarkEnd w:id="7"/>
    </w:tbl>
    <w:p w14:paraId="7E37B224" w14:textId="77777777" w:rsidR="00F724B9" w:rsidRPr="00F724B9" w:rsidRDefault="00F724B9" w:rsidP="00F724B9"/>
    <w:p w14:paraId="25B8DA99" w14:textId="50CDB222" w:rsidR="00966A12" w:rsidRDefault="00966A12" w:rsidP="00966A12">
      <w:pPr>
        <w:pStyle w:val="MDPI23heading3"/>
        <w:numPr>
          <w:ilvl w:val="0"/>
          <w:numId w:val="30"/>
        </w:numPr>
      </w:pPr>
      <w:r w:rsidRPr="00125754">
        <w:t>Mechanical Tonometer (higher values indicate higher tissue compressibility)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7"/>
        <w:gridCol w:w="2304"/>
        <w:gridCol w:w="1830"/>
        <w:gridCol w:w="1830"/>
        <w:gridCol w:w="1830"/>
        <w:gridCol w:w="1830"/>
        <w:gridCol w:w="1830"/>
        <w:gridCol w:w="1827"/>
      </w:tblGrid>
      <w:tr w:rsidR="00966A12" w14:paraId="59D69532" w14:textId="77777777" w:rsidTr="00AD60F1">
        <w:tc>
          <w:tcPr>
            <w:tcW w:w="239" w:type="pct"/>
          </w:tcPr>
          <w:p w14:paraId="3FA6EF15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022EC7C2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312" w:type="pct"/>
            <w:gridSpan w:val="2"/>
            <w:vAlign w:val="center"/>
          </w:tcPr>
          <w:p w14:paraId="57B209C2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Ant</w:t>
            </w:r>
            <w:r w:rsidRPr="00D16DB3">
              <w:rPr>
                <w:rFonts w:ascii="Palatino Linotype" w:hAnsi="Palatino Linotype"/>
                <w:b/>
              </w:rPr>
              <w:t xml:space="preserve">erior Thigh </w:t>
            </w:r>
            <w:r w:rsidRPr="00D16DB3">
              <w:rPr>
                <w:rFonts w:ascii="Palatino Linotype" w:hAnsi="Palatino Linotype"/>
                <w:b/>
                <w:i/>
              </w:rPr>
              <w:t>Β (SE)</w:t>
            </w:r>
          </w:p>
        </w:tc>
        <w:tc>
          <w:tcPr>
            <w:tcW w:w="1312" w:type="pct"/>
            <w:gridSpan w:val="2"/>
            <w:vAlign w:val="center"/>
          </w:tcPr>
          <w:p w14:paraId="642D3EBA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 xml:space="preserve">Posterior Thigh </w:t>
            </w:r>
            <w:r w:rsidRPr="00D16DB3">
              <w:rPr>
                <w:rFonts w:ascii="Palatino Linotype" w:hAnsi="Palatino Linotype"/>
                <w:b/>
                <w:i/>
              </w:rPr>
              <w:t>Β (SE)</w:t>
            </w:r>
          </w:p>
        </w:tc>
        <w:tc>
          <w:tcPr>
            <w:tcW w:w="1311" w:type="pct"/>
            <w:gridSpan w:val="2"/>
            <w:vAlign w:val="center"/>
          </w:tcPr>
          <w:p w14:paraId="36CC61F4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 xml:space="preserve">Calf </w:t>
            </w:r>
            <w:r w:rsidRPr="00D16DB3">
              <w:rPr>
                <w:rFonts w:ascii="Palatino Linotype" w:hAnsi="Palatino Linotype"/>
                <w:b/>
                <w:i/>
              </w:rPr>
              <w:t>Β (SE)</w:t>
            </w:r>
          </w:p>
        </w:tc>
      </w:tr>
      <w:tr w:rsidR="00966A12" w14:paraId="0A0A171B" w14:textId="77777777" w:rsidTr="00AD60F1">
        <w:tc>
          <w:tcPr>
            <w:tcW w:w="239" w:type="pct"/>
          </w:tcPr>
          <w:p w14:paraId="18268AEA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19ABEE21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Factor</w:t>
            </w:r>
          </w:p>
        </w:tc>
        <w:tc>
          <w:tcPr>
            <w:tcW w:w="656" w:type="pct"/>
            <w:vAlign w:val="center"/>
          </w:tcPr>
          <w:p w14:paraId="73DB2786" w14:textId="77777777" w:rsidR="00966A12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56" w:type="pct"/>
            <w:vAlign w:val="center"/>
          </w:tcPr>
          <w:p w14:paraId="39884115" w14:textId="77777777" w:rsidR="00966A12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  <w:tc>
          <w:tcPr>
            <w:tcW w:w="656" w:type="pct"/>
            <w:vAlign w:val="center"/>
          </w:tcPr>
          <w:p w14:paraId="3B3590C8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56" w:type="pct"/>
            <w:vAlign w:val="center"/>
          </w:tcPr>
          <w:p w14:paraId="11000D72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  <w:tc>
          <w:tcPr>
            <w:tcW w:w="656" w:type="pct"/>
            <w:vAlign w:val="center"/>
          </w:tcPr>
          <w:p w14:paraId="4A107826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55" w:type="pct"/>
            <w:vAlign w:val="center"/>
          </w:tcPr>
          <w:p w14:paraId="74DE2A4F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</w:tr>
      <w:tr w:rsidR="00966A12" w:rsidRPr="00850C0B" w14:paraId="462AA2C3" w14:textId="77777777" w:rsidTr="00AD60F1">
        <w:tc>
          <w:tcPr>
            <w:tcW w:w="239" w:type="pct"/>
          </w:tcPr>
          <w:p w14:paraId="40252AC5" w14:textId="77777777" w:rsidR="00966A12" w:rsidRPr="00850C0B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</w:rPr>
              <w:t>Step 1</w:t>
            </w:r>
          </w:p>
        </w:tc>
        <w:tc>
          <w:tcPr>
            <w:tcW w:w="826" w:type="pct"/>
          </w:tcPr>
          <w:p w14:paraId="6CE697BD" w14:textId="77777777" w:rsidR="00966A12" w:rsidRPr="00850C0B" w:rsidRDefault="00966A12" w:rsidP="00AD60F1">
            <w:pPr>
              <w:rPr>
                <w:rFonts w:ascii="Palatino Linotype" w:hAnsi="Palatino Linotype"/>
                <w:b/>
                <w:i/>
              </w:rPr>
            </w:pP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</w:rPr>
              <w:t>R</w:t>
            </w: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  <w:vertAlign w:val="superscript"/>
              </w:rPr>
              <w:t xml:space="preserve">2 </w:t>
            </w: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656" w:type="pct"/>
          </w:tcPr>
          <w:p w14:paraId="65581522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0.000</w:t>
            </w:r>
          </w:p>
        </w:tc>
        <w:tc>
          <w:tcPr>
            <w:tcW w:w="656" w:type="pct"/>
          </w:tcPr>
          <w:p w14:paraId="7F2FB3B5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0.001</w:t>
            </w:r>
          </w:p>
        </w:tc>
        <w:tc>
          <w:tcPr>
            <w:tcW w:w="656" w:type="pct"/>
            <w:vAlign w:val="center"/>
          </w:tcPr>
          <w:p w14:paraId="640E1858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0.001</w:t>
            </w:r>
          </w:p>
        </w:tc>
        <w:tc>
          <w:tcPr>
            <w:tcW w:w="656" w:type="pct"/>
            <w:vAlign w:val="center"/>
          </w:tcPr>
          <w:p w14:paraId="0BC8CFE6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0.002</w:t>
            </w:r>
          </w:p>
        </w:tc>
        <w:tc>
          <w:tcPr>
            <w:tcW w:w="656" w:type="pct"/>
            <w:vAlign w:val="center"/>
          </w:tcPr>
          <w:p w14:paraId="31DC5B8F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0.001</w:t>
            </w:r>
          </w:p>
        </w:tc>
        <w:tc>
          <w:tcPr>
            <w:tcW w:w="655" w:type="pct"/>
            <w:vAlign w:val="center"/>
          </w:tcPr>
          <w:p w14:paraId="6DB14ED8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0.011</w:t>
            </w:r>
          </w:p>
        </w:tc>
      </w:tr>
      <w:tr w:rsidR="00966A12" w14:paraId="576CB02D" w14:textId="77777777" w:rsidTr="00AD60F1">
        <w:tc>
          <w:tcPr>
            <w:tcW w:w="239" w:type="pct"/>
          </w:tcPr>
          <w:p w14:paraId="6CB2FB10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2956880E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656" w:type="pct"/>
          </w:tcPr>
          <w:p w14:paraId="77AE42A5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0.000 (0.187)</w:t>
            </w:r>
          </w:p>
        </w:tc>
        <w:tc>
          <w:tcPr>
            <w:tcW w:w="656" w:type="pct"/>
          </w:tcPr>
          <w:p w14:paraId="733FB1AB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-0.046 (0.798)</w:t>
            </w:r>
          </w:p>
        </w:tc>
        <w:tc>
          <w:tcPr>
            <w:tcW w:w="656" w:type="pct"/>
            <w:vAlign w:val="center"/>
          </w:tcPr>
          <w:p w14:paraId="6D8FE587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0.075 (0.239)</w:t>
            </w:r>
          </w:p>
        </w:tc>
        <w:tc>
          <w:tcPr>
            <w:tcW w:w="656" w:type="pct"/>
            <w:vAlign w:val="center"/>
          </w:tcPr>
          <w:p w14:paraId="44656859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-0.097 (0.199)</w:t>
            </w:r>
          </w:p>
        </w:tc>
        <w:tc>
          <w:tcPr>
            <w:tcW w:w="656" w:type="pct"/>
            <w:vAlign w:val="center"/>
          </w:tcPr>
          <w:p w14:paraId="0161055D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0.055 (0.185)</w:t>
            </w:r>
          </w:p>
        </w:tc>
        <w:tc>
          <w:tcPr>
            <w:tcW w:w="655" w:type="pct"/>
            <w:vAlign w:val="center"/>
          </w:tcPr>
          <w:p w14:paraId="02176AE6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0.185 (0.176)</w:t>
            </w:r>
          </w:p>
        </w:tc>
      </w:tr>
      <w:tr w:rsidR="00966A12" w:rsidRPr="00850C0B" w14:paraId="41C53E75" w14:textId="77777777" w:rsidTr="00AD60F1">
        <w:tc>
          <w:tcPr>
            <w:tcW w:w="239" w:type="pct"/>
          </w:tcPr>
          <w:p w14:paraId="7FAFA3A4" w14:textId="77777777" w:rsidR="00966A12" w:rsidRPr="00850C0B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</w:rPr>
              <w:t>Step 2</w:t>
            </w:r>
          </w:p>
        </w:tc>
        <w:tc>
          <w:tcPr>
            <w:tcW w:w="826" w:type="pct"/>
          </w:tcPr>
          <w:p w14:paraId="1025D4C0" w14:textId="77777777" w:rsidR="00966A12" w:rsidRPr="00850C0B" w:rsidRDefault="00966A12" w:rsidP="00AD60F1">
            <w:pPr>
              <w:rPr>
                <w:rFonts w:ascii="Palatino Linotype" w:hAnsi="Palatino Linotype"/>
                <w:b/>
                <w:i/>
              </w:rPr>
            </w:pP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</w:rPr>
              <w:t>R</w:t>
            </w: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  <w:vertAlign w:val="superscript"/>
              </w:rPr>
              <w:t xml:space="preserve">2 </w:t>
            </w:r>
            <w:r w:rsidRPr="00850C0B">
              <w:rPr>
                <w:rFonts w:ascii="Palatino Linotype" w:hAnsi="Palatino Linotype"/>
                <w:b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656" w:type="pct"/>
          </w:tcPr>
          <w:p w14:paraId="165F7B21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0.165</w:t>
            </w:r>
          </w:p>
        </w:tc>
        <w:tc>
          <w:tcPr>
            <w:tcW w:w="656" w:type="pct"/>
          </w:tcPr>
          <w:p w14:paraId="68036F5C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0.122</w:t>
            </w:r>
          </w:p>
        </w:tc>
        <w:tc>
          <w:tcPr>
            <w:tcW w:w="656" w:type="pct"/>
            <w:vAlign w:val="center"/>
          </w:tcPr>
          <w:p w14:paraId="66D41C79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0.272</w:t>
            </w:r>
          </w:p>
        </w:tc>
        <w:tc>
          <w:tcPr>
            <w:tcW w:w="656" w:type="pct"/>
            <w:vAlign w:val="center"/>
          </w:tcPr>
          <w:p w14:paraId="7255380E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0.226</w:t>
            </w:r>
          </w:p>
        </w:tc>
        <w:tc>
          <w:tcPr>
            <w:tcW w:w="656" w:type="pct"/>
            <w:vAlign w:val="center"/>
          </w:tcPr>
          <w:p w14:paraId="4A5452B8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0.366</w:t>
            </w:r>
          </w:p>
        </w:tc>
        <w:tc>
          <w:tcPr>
            <w:tcW w:w="655" w:type="pct"/>
            <w:vAlign w:val="center"/>
          </w:tcPr>
          <w:p w14:paraId="1FF62A66" w14:textId="77777777" w:rsidR="00966A12" w:rsidRPr="00850C0B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0.309</w:t>
            </w:r>
          </w:p>
        </w:tc>
      </w:tr>
      <w:tr w:rsidR="00966A12" w14:paraId="7189B3EA" w14:textId="77777777" w:rsidTr="00AD60F1">
        <w:tc>
          <w:tcPr>
            <w:tcW w:w="239" w:type="pct"/>
          </w:tcPr>
          <w:p w14:paraId="46F9D935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7A0EA3C3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656" w:type="pct"/>
          </w:tcPr>
          <w:p w14:paraId="1EAD640E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744670">
              <w:t>.029</w:t>
            </w:r>
            <w:r>
              <w:t xml:space="preserve"> (0</w:t>
            </w:r>
            <w:r w:rsidRPr="00744670">
              <w:t>.175</w:t>
            </w:r>
            <w:r>
              <w:t>)</w:t>
            </w:r>
          </w:p>
        </w:tc>
        <w:tc>
          <w:tcPr>
            <w:tcW w:w="656" w:type="pct"/>
          </w:tcPr>
          <w:p w14:paraId="7CE43C6E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4A46A0">
              <w:t>-</w:t>
            </w:r>
            <w:r>
              <w:t>0</w:t>
            </w:r>
            <w:r w:rsidRPr="004A46A0">
              <w:t>.016</w:t>
            </w:r>
            <w:r>
              <w:t xml:space="preserve"> (0</w:t>
            </w:r>
            <w:r w:rsidRPr="004A46A0">
              <w:t>.190</w:t>
            </w:r>
            <w:r>
              <w:t>)</w:t>
            </w:r>
          </w:p>
        </w:tc>
        <w:tc>
          <w:tcPr>
            <w:tcW w:w="656" w:type="pct"/>
          </w:tcPr>
          <w:p w14:paraId="5AEF55E0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B872CD">
              <w:t>.106</w:t>
            </w:r>
            <w:r>
              <w:t xml:space="preserve"> (0</w:t>
            </w:r>
            <w:r w:rsidRPr="00B872CD">
              <w:t>.209</w:t>
            </w:r>
            <w:r>
              <w:t>)</w:t>
            </w:r>
          </w:p>
        </w:tc>
        <w:tc>
          <w:tcPr>
            <w:tcW w:w="656" w:type="pct"/>
          </w:tcPr>
          <w:p w14:paraId="2ABE4D6A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C70B7F">
              <w:t>-</w:t>
            </w:r>
            <w:r>
              <w:t>0</w:t>
            </w:r>
            <w:r w:rsidRPr="00C70B7F">
              <w:t>.064</w:t>
            </w:r>
            <w:r>
              <w:t xml:space="preserve"> (0</w:t>
            </w:r>
            <w:r w:rsidRPr="00C70B7F">
              <w:t>.180</w:t>
            </w:r>
            <w:r>
              <w:t>)</w:t>
            </w:r>
          </w:p>
        </w:tc>
        <w:tc>
          <w:tcPr>
            <w:tcW w:w="656" w:type="pct"/>
          </w:tcPr>
          <w:p w14:paraId="61ACA995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50C10">
              <w:t>.093</w:t>
            </w:r>
            <w:r>
              <w:t xml:space="preserve"> (0</w:t>
            </w:r>
            <w:r w:rsidRPr="00F50C10">
              <w:t>.151</w:t>
            </w:r>
            <w:r>
              <w:t>)</w:t>
            </w:r>
          </w:p>
        </w:tc>
        <w:tc>
          <w:tcPr>
            <w:tcW w:w="655" w:type="pct"/>
          </w:tcPr>
          <w:p w14:paraId="37F29D4F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A41106">
              <w:t>.218</w:t>
            </w:r>
            <w:r>
              <w:t xml:space="preserve"> (0.151)</w:t>
            </w:r>
          </w:p>
        </w:tc>
      </w:tr>
      <w:tr w:rsidR="00966A12" w14:paraId="196D2824" w14:textId="77777777" w:rsidTr="00AD60F1">
        <w:tc>
          <w:tcPr>
            <w:tcW w:w="239" w:type="pct"/>
          </w:tcPr>
          <w:p w14:paraId="4AC81E81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7A47167F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Gender = Female</w:t>
            </w:r>
          </w:p>
        </w:tc>
        <w:tc>
          <w:tcPr>
            <w:tcW w:w="656" w:type="pct"/>
          </w:tcPr>
          <w:p w14:paraId="14370BF6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744670">
              <w:t>.468</w:t>
            </w:r>
            <w:r>
              <w:t xml:space="preserve"> (0</w:t>
            </w:r>
            <w:r w:rsidRPr="00744670">
              <w:t>.185</w:t>
            </w:r>
            <w:r>
              <w:t>)*</w:t>
            </w:r>
          </w:p>
        </w:tc>
        <w:tc>
          <w:tcPr>
            <w:tcW w:w="656" w:type="pct"/>
          </w:tcPr>
          <w:p w14:paraId="1ED29FBB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4A46A0">
              <w:t>.682</w:t>
            </w:r>
            <w:r>
              <w:t xml:space="preserve"> (0</w:t>
            </w:r>
            <w:r w:rsidRPr="004A46A0">
              <w:t>.201</w:t>
            </w:r>
            <w:r>
              <w:t>)**</w:t>
            </w:r>
          </w:p>
        </w:tc>
        <w:tc>
          <w:tcPr>
            <w:tcW w:w="656" w:type="pct"/>
          </w:tcPr>
          <w:p w14:paraId="114687BA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B872CD">
              <w:t>1.062</w:t>
            </w:r>
            <w:r>
              <w:t xml:space="preserve"> (0</w:t>
            </w:r>
            <w:r w:rsidRPr="00B872CD">
              <w:t>.221</w:t>
            </w:r>
            <w:r>
              <w:t>)**</w:t>
            </w:r>
          </w:p>
        </w:tc>
        <w:tc>
          <w:tcPr>
            <w:tcW w:w="656" w:type="pct"/>
          </w:tcPr>
          <w:p w14:paraId="59D1A649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C70B7F">
              <w:t>.866</w:t>
            </w:r>
            <w:r>
              <w:t xml:space="preserve"> (0</w:t>
            </w:r>
            <w:r w:rsidRPr="00C70B7F">
              <w:t>.190</w:t>
            </w:r>
            <w:r>
              <w:t>)**</w:t>
            </w:r>
          </w:p>
        </w:tc>
        <w:tc>
          <w:tcPr>
            <w:tcW w:w="656" w:type="pct"/>
          </w:tcPr>
          <w:p w14:paraId="5AE535CE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F50C10">
              <w:t>1.122</w:t>
            </w:r>
            <w:r>
              <w:t xml:space="preserve"> (0</w:t>
            </w:r>
            <w:r w:rsidRPr="00F50C10">
              <w:t>.160</w:t>
            </w:r>
            <w:r>
              <w:t>)**</w:t>
            </w:r>
          </w:p>
        </w:tc>
        <w:tc>
          <w:tcPr>
            <w:tcW w:w="655" w:type="pct"/>
          </w:tcPr>
          <w:p w14:paraId="264E0045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A41106">
              <w:t>.923</w:t>
            </w:r>
            <w:r>
              <w:t xml:space="preserve"> (0.159)**</w:t>
            </w:r>
          </w:p>
        </w:tc>
      </w:tr>
      <w:tr w:rsidR="00966A12" w14:paraId="79FC827B" w14:textId="77777777" w:rsidTr="00AD60F1">
        <w:tc>
          <w:tcPr>
            <w:tcW w:w="239" w:type="pct"/>
          </w:tcPr>
          <w:p w14:paraId="0BA9B516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0894D5D4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Older age</w:t>
            </w:r>
          </w:p>
        </w:tc>
        <w:tc>
          <w:tcPr>
            <w:tcW w:w="656" w:type="pct"/>
          </w:tcPr>
          <w:p w14:paraId="50DBC868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744670">
              <w:t>.071</w:t>
            </w:r>
            <w:r>
              <w:t xml:space="preserve"> (0</w:t>
            </w:r>
            <w:r w:rsidRPr="00744670">
              <w:t>.026</w:t>
            </w:r>
            <w:r>
              <w:t>)</w:t>
            </w:r>
          </w:p>
        </w:tc>
        <w:tc>
          <w:tcPr>
            <w:tcW w:w="656" w:type="pct"/>
          </w:tcPr>
          <w:p w14:paraId="1AA425EF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4A46A0">
              <w:t>.008</w:t>
            </w:r>
            <w:r>
              <w:t xml:space="preserve"> (0</w:t>
            </w:r>
            <w:r w:rsidRPr="004A46A0">
              <w:t>.029</w:t>
            </w:r>
            <w:r>
              <w:t>)</w:t>
            </w:r>
          </w:p>
        </w:tc>
        <w:tc>
          <w:tcPr>
            <w:tcW w:w="656" w:type="pct"/>
          </w:tcPr>
          <w:p w14:paraId="265007BC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B872CD">
              <w:t>.043</w:t>
            </w:r>
            <w:r>
              <w:t xml:space="preserve"> (0</w:t>
            </w:r>
            <w:r w:rsidRPr="00B872CD">
              <w:t>.031</w:t>
            </w:r>
            <w:r>
              <w:t>)</w:t>
            </w:r>
          </w:p>
        </w:tc>
        <w:tc>
          <w:tcPr>
            <w:tcW w:w="656" w:type="pct"/>
          </w:tcPr>
          <w:p w14:paraId="67457CD4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C70B7F">
              <w:t>.036</w:t>
            </w:r>
            <w:r>
              <w:t xml:space="preserve"> (0</w:t>
            </w:r>
            <w:r w:rsidRPr="00C70B7F">
              <w:t>.027</w:t>
            </w:r>
            <w:r>
              <w:t>)</w:t>
            </w:r>
          </w:p>
        </w:tc>
        <w:tc>
          <w:tcPr>
            <w:tcW w:w="656" w:type="pct"/>
          </w:tcPr>
          <w:p w14:paraId="6FD2C06E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50C10">
              <w:t>.014</w:t>
            </w:r>
            <w:r>
              <w:t xml:space="preserve"> (0</w:t>
            </w:r>
            <w:r w:rsidRPr="00F50C10">
              <w:t>023</w:t>
            </w:r>
            <w:r>
              <w:t>)</w:t>
            </w:r>
          </w:p>
        </w:tc>
        <w:tc>
          <w:tcPr>
            <w:tcW w:w="655" w:type="pct"/>
          </w:tcPr>
          <w:p w14:paraId="032D3FFD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A41106">
              <w:t>.030</w:t>
            </w:r>
            <w:r>
              <w:t xml:space="preserve"> (0.023)</w:t>
            </w:r>
          </w:p>
        </w:tc>
      </w:tr>
      <w:tr w:rsidR="00966A12" w14:paraId="3F0B36A5" w14:textId="77777777" w:rsidTr="00AD60F1">
        <w:tc>
          <w:tcPr>
            <w:tcW w:w="239" w:type="pct"/>
          </w:tcPr>
          <w:p w14:paraId="6726A404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506F1D9F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Under-weight</w:t>
            </w:r>
          </w:p>
        </w:tc>
        <w:tc>
          <w:tcPr>
            <w:tcW w:w="656" w:type="pct"/>
          </w:tcPr>
          <w:p w14:paraId="51D03361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744670">
              <w:t>.268</w:t>
            </w:r>
            <w:r>
              <w:t xml:space="preserve"> (0</w:t>
            </w:r>
            <w:r w:rsidRPr="00744670">
              <w:t>.260</w:t>
            </w:r>
            <w:r>
              <w:t>)</w:t>
            </w:r>
          </w:p>
        </w:tc>
        <w:tc>
          <w:tcPr>
            <w:tcW w:w="656" w:type="pct"/>
          </w:tcPr>
          <w:p w14:paraId="3B4FE92E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4A46A0">
              <w:t>.265</w:t>
            </w:r>
            <w:r>
              <w:t xml:space="preserve"> (0</w:t>
            </w:r>
            <w:r w:rsidRPr="004A46A0">
              <w:t>.283</w:t>
            </w:r>
            <w:r>
              <w:t>)</w:t>
            </w:r>
          </w:p>
        </w:tc>
        <w:tc>
          <w:tcPr>
            <w:tcW w:w="656" w:type="pct"/>
          </w:tcPr>
          <w:p w14:paraId="03B1547E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B872CD">
              <w:t>.554</w:t>
            </w:r>
            <w:r>
              <w:t xml:space="preserve"> (0</w:t>
            </w:r>
            <w:r w:rsidRPr="00B872CD">
              <w:t>.311</w:t>
            </w:r>
            <w:r>
              <w:t>)</w:t>
            </w:r>
          </w:p>
        </w:tc>
        <w:tc>
          <w:tcPr>
            <w:tcW w:w="656" w:type="pct"/>
          </w:tcPr>
          <w:p w14:paraId="450323E4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C70B7F">
              <w:t>.267</w:t>
            </w:r>
            <w:r>
              <w:t xml:space="preserve"> (0</w:t>
            </w:r>
            <w:r w:rsidRPr="00C70B7F">
              <w:t>.267</w:t>
            </w:r>
            <w:r>
              <w:t>)</w:t>
            </w:r>
          </w:p>
        </w:tc>
        <w:tc>
          <w:tcPr>
            <w:tcW w:w="656" w:type="pct"/>
          </w:tcPr>
          <w:p w14:paraId="2484AB8F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50C10">
              <w:t>.206</w:t>
            </w:r>
            <w:r>
              <w:t xml:space="preserve"> (0</w:t>
            </w:r>
            <w:r w:rsidRPr="00F50C10">
              <w:t>. 225</w:t>
            </w:r>
            <w:r>
              <w:t>)</w:t>
            </w:r>
          </w:p>
        </w:tc>
        <w:tc>
          <w:tcPr>
            <w:tcW w:w="655" w:type="pct"/>
          </w:tcPr>
          <w:p w14:paraId="10B65C9A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A41106">
              <w:t>.180</w:t>
            </w:r>
            <w:r>
              <w:t xml:space="preserve"> (0.224)</w:t>
            </w:r>
          </w:p>
        </w:tc>
      </w:tr>
      <w:tr w:rsidR="00966A12" w14:paraId="6740A2F2" w14:textId="77777777" w:rsidTr="00AD60F1">
        <w:tc>
          <w:tcPr>
            <w:tcW w:w="239" w:type="pct"/>
          </w:tcPr>
          <w:p w14:paraId="2C3C2259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26" w:type="pct"/>
          </w:tcPr>
          <w:p w14:paraId="19FE71F9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Less recent Hydration</w:t>
            </w:r>
          </w:p>
        </w:tc>
        <w:tc>
          <w:tcPr>
            <w:tcW w:w="656" w:type="pct"/>
          </w:tcPr>
          <w:p w14:paraId="5167156D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744670">
              <w:t>-</w:t>
            </w:r>
            <w:r>
              <w:t>0</w:t>
            </w:r>
            <w:r w:rsidRPr="00744670">
              <w:t>.292</w:t>
            </w:r>
            <w:r>
              <w:t xml:space="preserve"> (0</w:t>
            </w:r>
            <w:r w:rsidRPr="00744670">
              <w:t>.184</w:t>
            </w:r>
            <w:r>
              <w:t>)</w:t>
            </w:r>
          </w:p>
        </w:tc>
        <w:tc>
          <w:tcPr>
            <w:tcW w:w="656" w:type="pct"/>
          </w:tcPr>
          <w:p w14:paraId="7AADEABC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4A46A0">
              <w:t>-</w:t>
            </w:r>
            <w:r>
              <w:t>0</w:t>
            </w:r>
            <w:r w:rsidRPr="004A46A0">
              <w:t>.097</w:t>
            </w:r>
            <w:r>
              <w:t xml:space="preserve"> (0</w:t>
            </w:r>
            <w:r w:rsidRPr="004A46A0">
              <w:t>.200</w:t>
            </w:r>
            <w:r>
              <w:t>)</w:t>
            </w:r>
          </w:p>
        </w:tc>
        <w:tc>
          <w:tcPr>
            <w:tcW w:w="656" w:type="pct"/>
          </w:tcPr>
          <w:p w14:paraId="7D131CF6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B872CD">
              <w:t>-</w:t>
            </w:r>
            <w:r>
              <w:t>0</w:t>
            </w:r>
            <w:r w:rsidRPr="00B872CD">
              <w:t>.689</w:t>
            </w:r>
            <w:r>
              <w:t xml:space="preserve"> (0</w:t>
            </w:r>
            <w:r w:rsidRPr="00B872CD">
              <w:t>.220</w:t>
            </w:r>
            <w:r>
              <w:t>)**</w:t>
            </w:r>
          </w:p>
        </w:tc>
        <w:tc>
          <w:tcPr>
            <w:tcW w:w="656" w:type="pct"/>
          </w:tcPr>
          <w:p w14:paraId="614B1482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C70B7F">
              <w:t>-</w:t>
            </w:r>
            <w:r>
              <w:t>0</w:t>
            </w:r>
            <w:r w:rsidRPr="00C70B7F">
              <w:t>.376</w:t>
            </w:r>
            <w:r>
              <w:t xml:space="preserve"> (0</w:t>
            </w:r>
            <w:r w:rsidRPr="00C70B7F">
              <w:t>.189</w:t>
            </w:r>
            <w:r>
              <w:t>)*</w:t>
            </w:r>
          </w:p>
        </w:tc>
        <w:tc>
          <w:tcPr>
            <w:tcW w:w="656" w:type="pct"/>
          </w:tcPr>
          <w:p w14:paraId="185EA4E8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F50C10">
              <w:t>-</w:t>
            </w:r>
            <w:r>
              <w:t>0</w:t>
            </w:r>
            <w:r w:rsidRPr="00F50C10">
              <w:t>.341</w:t>
            </w:r>
            <w:r>
              <w:t xml:space="preserve"> (0</w:t>
            </w:r>
            <w:r w:rsidRPr="00F50C10">
              <w:t>. 159</w:t>
            </w:r>
            <w:r>
              <w:t>)*</w:t>
            </w:r>
          </w:p>
        </w:tc>
        <w:tc>
          <w:tcPr>
            <w:tcW w:w="655" w:type="pct"/>
          </w:tcPr>
          <w:p w14:paraId="01E91E6B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A41106">
              <w:t>-</w:t>
            </w:r>
            <w:r>
              <w:t>0</w:t>
            </w:r>
            <w:r w:rsidRPr="00A41106">
              <w:t>.342</w:t>
            </w:r>
            <w:r>
              <w:t xml:space="preserve"> (0.158)*</w:t>
            </w:r>
          </w:p>
        </w:tc>
      </w:tr>
    </w:tbl>
    <w:p w14:paraId="461F9911" w14:textId="77777777" w:rsidR="00F724B9" w:rsidRPr="00DA1A7E" w:rsidRDefault="00F724B9" w:rsidP="00F724B9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DA1A7E">
        <w:rPr>
          <w:sz w:val="16"/>
          <w:szCs w:val="16"/>
        </w:rPr>
        <w:t>* p</w:t>
      </w:r>
      <w:r>
        <w:rPr>
          <w:sz w:val="16"/>
          <w:szCs w:val="16"/>
        </w:rPr>
        <w:t>≤</w:t>
      </w:r>
      <w:r w:rsidRPr="00DA1A7E">
        <w:rPr>
          <w:sz w:val="16"/>
          <w:szCs w:val="16"/>
        </w:rPr>
        <w:t>0.05</w:t>
      </w:r>
    </w:p>
    <w:p w14:paraId="453FF5B2" w14:textId="77777777" w:rsidR="00F724B9" w:rsidRPr="00DA1A7E" w:rsidRDefault="00F724B9" w:rsidP="00F724B9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>
        <w:rPr>
          <w:sz w:val="16"/>
          <w:szCs w:val="16"/>
        </w:rPr>
        <w:t xml:space="preserve"> ** p≤</w:t>
      </w:r>
      <w:r w:rsidRPr="00DA1A7E">
        <w:rPr>
          <w:sz w:val="16"/>
          <w:szCs w:val="16"/>
        </w:rPr>
        <w:t>0.01</w:t>
      </w:r>
    </w:p>
    <w:p w14:paraId="41C191B2" w14:textId="4CAF44B2" w:rsidR="00F724B9" w:rsidRDefault="00F724B9" w:rsidP="00F724B9">
      <w:pPr>
        <w:rPr>
          <w:rFonts w:ascii="Palatino Linotype" w:hAnsi="Palatino Linotype"/>
          <w:i/>
          <w:noProof/>
          <w:snapToGrid w:val="0"/>
          <w:color w:val="000000"/>
          <w:sz w:val="20"/>
          <w:lang w:val="en-US" w:eastAsia="de-DE" w:bidi="en-US"/>
        </w:rPr>
      </w:pPr>
    </w:p>
    <w:p w14:paraId="543E1A28" w14:textId="0B796F4B" w:rsidR="00F724B9" w:rsidRDefault="00F724B9" w:rsidP="00F724B9">
      <w:proofErr w:type="spellStart"/>
      <w:r>
        <w:t>Contd</w:t>
      </w:r>
      <w:proofErr w:type="spellEnd"/>
      <w:r>
        <w:t>…</w:t>
      </w:r>
      <w:r>
        <w:t>.</w:t>
      </w:r>
    </w:p>
    <w:p w14:paraId="4C2CC435" w14:textId="77777777" w:rsidR="00F724B9" w:rsidRDefault="00F724B9" w:rsidP="00F724B9"/>
    <w:p w14:paraId="35B800F9" w14:textId="008A49CE" w:rsidR="00966A12" w:rsidRDefault="00966A12" w:rsidP="00966A12">
      <w:pPr>
        <w:pStyle w:val="MDPI23heading3"/>
        <w:numPr>
          <w:ilvl w:val="0"/>
          <w:numId w:val="30"/>
        </w:numPr>
      </w:pPr>
      <w:proofErr w:type="spellStart"/>
      <w:r>
        <w:lastRenderedPageBreak/>
        <w:t>SkinFibroM</w:t>
      </w:r>
      <w:r w:rsidRPr="00125754">
        <w:t>eter</w:t>
      </w:r>
      <w:proofErr w:type="spellEnd"/>
      <w:r w:rsidRPr="00125754">
        <w:t xml:space="preserve"> (</w:t>
      </w:r>
      <w:r>
        <w:t>lower</w:t>
      </w:r>
      <w:r w:rsidRPr="00125754">
        <w:t xml:space="preserve"> values indicate higher tissue compressibility)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3"/>
        <w:gridCol w:w="2392"/>
        <w:gridCol w:w="1803"/>
        <w:gridCol w:w="1802"/>
        <w:gridCol w:w="1802"/>
        <w:gridCol w:w="1802"/>
        <w:gridCol w:w="1802"/>
        <w:gridCol w:w="1802"/>
      </w:tblGrid>
      <w:tr w:rsidR="00966A12" w14:paraId="4E895376" w14:textId="77777777" w:rsidTr="00AD60F1">
        <w:tc>
          <w:tcPr>
            <w:tcW w:w="266" w:type="pct"/>
          </w:tcPr>
          <w:p w14:paraId="6F0A1FE1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7275E941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1292" w:type="pct"/>
            <w:gridSpan w:val="2"/>
            <w:vAlign w:val="center"/>
          </w:tcPr>
          <w:p w14:paraId="30825FD2" w14:textId="77777777" w:rsidR="00966A12" w:rsidRPr="00A21255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A21255">
              <w:rPr>
                <w:rFonts w:ascii="Palatino Linotype" w:hAnsi="Palatino Linotype"/>
                <w:b/>
              </w:rPr>
              <w:t>Anterior Thigh Β (SE)</w:t>
            </w:r>
          </w:p>
        </w:tc>
        <w:tc>
          <w:tcPr>
            <w:tcW w:w="1292" w:type="pct"/>
            <w:gridSpan w:val="2"/>
            <w:vAlign w:val="center"/>
          </w:tcPr>
          <w:p w14:paraId="14A2C2D9" w14:textId="77777777" w:rsidR="00966A12" w:rsidRPr="00A21255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A21255">
              <w:rPr>
                <w:rFonts w:ascii="Palatino Linotype" w:hAnsi="Palatino Linotype"/>
                <w:b/>
              </w:rPr>
              <w:t>Posterior Thigh Β (SE)</w:t>
            </w:r>
          </w:p>
        </w:tc>
        <w:tc>
          <w:tcPr>
            <w:tcW w:w="1292" w:type="pct"/>
            <w:gridSpan w:val="2"/>
            <w:vAlign w:val="center"/>
          </w:tcPr>
          <w:p w14:paraId="4319C437" w14:textId="77777777" w:rsidR="00966A12" w:rsidRPr="00A21255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A21255">
              <w:rPr>
                <w:rFonts w:ascii="Palatino Linotype" w:hAnsi="Palatino Linotype"/>
                <w:b/>
              </w:rPr>
              <w:t>Calf Β (SE)</w:t>
            </w:r>
          </w:p>
        </w:tc>
      </w:tr>
      <w:tr w:rsidR="00966A12" w14:paraId="48130885" w14:textId="77777777" w:rsidTr="00AD60F1">
        <w:tc>
          <w:tcPr>
            <w:tcW w:w="266" w:type="pct"/>
          </w:tcPr>
          <w:p w14:paraId="0553BBC6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78574F9A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Factor</w:t>
            </w:r>
          </w:p>
        </w:tc>
        <w:tc>
          <w:tcPr>
            <w:tcW w:w="646" w:type="pct"/>
            <w:vAlign w:val="center"/>
          </w:tcPr>
          <w:p w14:paraId="4895BB62" w14:textId="77777777" w:rsidR="00966A12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46" w:type="pct"/>
            <w:vAlign w:val="center"/>
          </w:tcPr>
          <w:p w14:paraId="334282EF" w14:textId="77777777" w:rsidR="00966A12" w:rsidRDefault="00966A12" w:rsidP="00AD60F1">
            <w:pPr>
              <w:jc w:val="center"/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  <w:tc>
          <w:tcPr>
            <w:tcW w:w="646" w:type="pct"/>
            <w:vAlign w:val="center"/>
          </w:tcPr>
          <w:p w14:paraId="19A5C69F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46" w:type="pct"/>
            <w:vAlign w:val="center"/>
          </w:tcPr>
          <w:p w14:paraId="07C1734B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  <w:tc>
          <w:tcPr>
            <w:tcW w:w="646" w:type="pct"/>
            <w:vAlign w:val="center"/>
          </w:tcPr>
          <w:p w14:paraId="2370BA32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</w:rPr>
              <w:t>Dominant</w:t>
            </w:r>
          </w:p>
        </w:tc>
        <w:tc>
          <w:tcPr>
            <w:tcW w:w="646" w:type="pct"/>
            <w:vAlign w:val="center"/>
          </w:tcPr>
          <w:p w14:paraId="36A3E19D" w14:textId="77777777" w:rsidR="00966A12" w:rsidRPr="00D16DB3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D16DB3">
              <w:rPr>
                <w:rFonts w:ascii="Palatino Linotype" w:hAnsi="Palatino Linotype"/>
                <w:b/>
              </w:rPr>
              <w:t>Non-dominant</w:t>
            </w:r>
          </w:p>
        </w:tc>
      </w:tr>
      <w:tr w:rsidR="00966A12" w:rsidRPr="008373B5" w14:paraId="2D1D2AF2" w14:textId="77777777" w:rsidTr="00AD60F1">
        <w:tc>
          <w:tcPr>
            <w:tcW w:w="266" w:type="pct"/>
          </w:tcPr>
          <w:p w14:paraId="1D3AB0E8" w14:textId="77777777" w:rsidR="00966A12" w:rsidRPr="008373B5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</w:rPr>
              <w:t>Step 1</w:t>
            </w:r>
          </w:p>
        </w:tc>
        <w:tc>
          <w:tcPr>
            <w:tcW w:w="857" w:type="pct"/>
          </w:tcPr>
          <w:p w14:paraId="6FA17EE8" w14:textId="77777777" w:rsidR="00966A12" w:rsidRPr="008373B5" w:rsidRDefault="00966A12" w:rsidP="00AD60F1">
            <w:pPr>
              <w:rPr>
                <w:rFonts w:ascii="Palatino Linotype" w:hAnsi="Palatino Linotype"/>
                <w:b/>
                <w:i/>
              </w:rPr>
            </w:pP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</w:rPr>
              <w:t>R</w:t>
            </w: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  <w:vertAlign w:val="superscript"/>
              </w:rPr>
              <w:t xml:space="preserve">2 </w:t>
            </w: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646" w:type="pct"/>
            <w:vAlign w:val="center"/>
          </w:tcPr>
          <w:p w14:paraId="218E8730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373B5">
              <w:rPr>
                <w:rFonts w:ascii="Palatino Linotype" w:hAnsi="Palatino Linotype"/>
                <w:i/>
              </w:rPr>
              <w:t>0.008</w:t>
            </w:r>
          </w:p>
        </w:tc>
        <w:tc>
          <w:tcPr>
            <w:tcW w:w="646" w:type="pct"/>
          </w:tcPr>
          <w:p w14:paraId="73E50E7B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373B5">
              <w:rPr>
                <w:rFonts w:ascii="Palatino Linotype" w:hAnsi="Palatino Linotype"/>
                <w:i/>
              </w:rPr>
              <w:t>0.000</w:t>
            </w:r>
          </w:p>
        </w:tc>
        <w:tc>
          <w:tcPr>
            <w:tcW w:w="646" w:type="pct"/>
            <w:vAlign w:val="center"/>
          </w:tcPr>
          <w:p w14:paraId="356980EA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373B5">
              <w:rPr>
                <w:rFonts w:ascii="Palatino Linotype" w:hAnsi="Palatino Linotype"/>
                <w:i/>
              </w:rPr>
              <w:t>0.000</w:t>
            </w:r>
          </w:p>
        </w:tc>
        <w:tc>
          <w:tcPr>
            <w:tcW w:w="646" w:type="pct"/>
            <w:vAlign w:val="center"/>
          </w:tcPr>
          <w:p w14:paraId="2B837124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0.014</w:t>
            </w:r>
          </w:p>
        </w:tc>
        <w:tc>
          <w:tcPr>
            <w:tcW w:w="646" w:type="pct"/>
            <w:vAlign w:val="center"/>
          </w:tcPr>
          <w:p w14:paraId="6C984DA3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0.004</w:t>
            </w:r>
          </w:p>
        </w:tc>
        <w:tc>
          <w:tcPr>
            <w:tcW w:w="646" w:type="pct"/>
            <w:vAlign w:val="center"/>
          </w:tcPr>
          <w:p w14:paraId="29E76512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0.000</w:t>
            </w:r>
          </w:p>
        </w:tc>
      </w:tr>
      <w:tr w:rsidR="00966A12" w14:paraId="618B6816" w14:textId="77777777" w:rsidTr="00AD60F1">
        <w:tc>
          <w:tcPr>
            <w:tcW w:w="266" w:type="pct"/>
          </w:tcPr>
          <w:p w14:paraId="530563B9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10CF99EF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646" w:type="pct"/>
            <w:vAlign w:val="center"/>
          </w:tcPr>
          <w:p w14:paraId="0751249E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0.003 (0.003)</w:t>
            </w:r>
          </w:p>
        </w:tc>
        <w:tc>
          <w:tcPr>
            <w:tcW w:w="646" w:type="pct"/>
          </w:tcPr>
          <w:p w14:paraId="4EF67D1E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0.000 (0.003)</w:t>
            </w:r>
          </w:p>
        </w:tc>
        <w:tc>
          <w:tcPr>
            <w:tcW w:w="646" w:type="pct"/>
            <w:vAlign w:val="center"/>
          </w:tcPr>
          <w:p w14:paraId="612AB8D2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0.000 (0.004)</w:t>
            </w:r>
          </w:p>
        </w:tc>
        <w:tc>
          <w:tcPr>
            <w:tcW w:w="646" w:type="pct"/>
            <w:vAlign w:val="center"/>
          </w:tcPr>
          <w:p w14:paraId="3F0130B9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0.006 (0.005)</w:t>
            </w:r>
          </w:p>
        </w:tc>
        <w:tc>
          <w:tcPr>
            <w:tcW w:w="646" w:type="pct"/>
            <w:vAlign w:val="center"/>
          </w:tcPr>
          <w:p w14:paraId="2BB6FA48" w14:textId="77777777" w:rsidR="00966A12" w:rsidRPr="00B45520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0.005 (0.007)</w:t>
            </w:r>
          </w:p>
        </w:tc>
        <w:tc>
          <w:tcPr>
            <w:tcW w:w="646" w:type="pct"/>
            <w:vAlign w:val="center"/>
          </w:tcPr>
          <w:p w14:paraId="25AC642A" w14:textId="77777777" w:rsidR="00966A12" w:rsidRDefault="00966A12" w:rsidP="00AD60F1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0.000 (0.006)</w:t>
            </w:r>
          </w:p>
        </w:tc>
      </w:tr>
      <w:tr w:rsidR="00966A12" w:rsidRPr="008373B5" w14:paraId="337240DF" w14:textId="77777777" w:rsidTr="00AD60F1">
        <w:tc>
          <w:tcPr>
            <w:tcW w:w="266" w:type="pct"/>
          </w:tcPr>
          <w:p w14:paraId="3C25031D" w14:textId="77777777" w:rsidR="00966A12" w:rsidRPr="008373B5" w:rsidRDefault="00966A12" w:rsidP="00AD60F1">
            <w:pPr>
              <w:rPr>
                <w:rFonts w:ascii="Palatino Linotype" w:hAnsi="Palatino Linotype"/>
                <w:b/>
                <w:i/>
                <w:sz w:val="16"/>
                <w:szCs w:val="16"/>
              </w:rPr>
            </w:pP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</w:rPr>
              <w:t>Step 2</w:t>
            </w:r>
          </w:p>
        </w:tc>
        <w:tc>
          <w:tcPr>
            <w:tcW w:w="857" w:type="pct"/>
          </w:tcPr>
          <w:p w14:paraId="72F53152" w14:textId="77777777" w:rsidR="00966A12" w:rsidRPr="008373B5" w:rsidRDefault="00966A12" w:rsidP="00AD60F1">
            <w:pPr>
              <w:rPr>
                <w:rFonts w:ascii="Palatino Linotype" w:hAnsi="Palatino Linotype"/>
                <w:b/>
                <w:i/>
              </w:rPr>
            </w:pP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</w:rPr>
              <w:t>R</w:t>
            </w: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  <w:vertAlign w:val="superscript"/>
              </w:rPr>
              <w:t xml:space="preserve">2 </w:t>
            </w:r>
            <w:r w:rsidRPr="008373B5">
              <w:rPr>
                <w:rFonts w:ascii="Palatino Linotype" w:hAnsi="Palatino Linotype"/>
                <w:b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646" w:type="pct"/>
            <w:vAlign w:val="center"/>
          </w:tcPr>
          <w:p w14:paraId="43720310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373B5">
              <w:rPr>
                <w:rFonts w:ascii="Palatino Linotype" w:hAnsi="Palatino Linotype"/>
                <w:i/>
              </w:rPr>
              <w:t>0.238</w:t>
            </w:r>
          </w:p>
        </w:tc>
        <w:tc>
          <w:tcPr>
            <w:tcW w:w="646" w:type="pct"/>
          </w:tcPr>
          <w:p w14:paraId="07EC426D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373B5">
              <w:rPr>
                <w:rFonts w:ascii="Palatino Linotype" w:hAnsi="Palatino Linotype"/>
                <w:i/>
              </w:rPr>
              <w:t>0.192</w:t>
            </w:r>
          </w:p>
        </w:tc>
        <w:tc>
          <w:tcPr>
            <w:tcW w:w="646" w:type="pct"/>
            <w:vAlign w:val="center"/>
          </w:tcPr>
          <w:p w14:paraId="0DBCF943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8373B5">
              <w:rPr>
                <w:rFonts w:ascii="Palatino Linotype" w:hAnsi="Palatino Linotype"/>
                <w:i/>
              </w:rPr>
              <w:t>0.263</w:t>
            </w:r>
          </w:p>
        </w:tc>
        <w:tc>
          <w:tcPr>
            <w:tcW w:w="646" w:type="pct"/>
            <w:vAlign w:val="center"/>
          </w:tcPr>
          <w:p w14:paraId="25B33285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0.191</w:t>
            </w:r>
          </w:p>
        </w:tc>
        <w:tc>
          <w:tcPr>
            <w:tcW w:w="646" w:type="pct"/>
            <w:vAlign w:val="center"/>
          </w:tcPr>
          <w:p w14:paraId="66A5CE1D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0.226</w:t>
            </w:r>
          </w:p>
        </w:tc>
        <w:tc>
          <w:tcPr>
            <w:tcW w:w="646" w:type="pct"/>
            <w:vAlign w:val="center"/>
          </w:tcPr>
          <w:p w14:paraId="01E1186A" w14:textId="77777777" w:rsidR="00966A12" w:rsidRPr="008373B5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>
              <w:rPr>
                <w:rFonts w:ascii="Palatino Linotype" w:hAnsi="Palatino Linotype"/>
                <w:i/>
              </w:rPr>
              <w:t>0.153</w:t>
            </w:r>
          </w:p>
        </w:tc>
      </w:tr>
      <w:tr w:rsidR="00966A12" w14:paraId="253C784A" w14:textId="77777777" w:rsidTr="00AD60F1">
        <w:tc>
          <w:tcPr>
            <w:tcW w:w="266" w:type="pct"/>
          </w:tcPr>
          <w:p w14:paraId="412F84DA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570887DE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646" w:type="pct"/>
          </w:tcPr>
          <w:p w14:paraId="7D514655" w14:textId="77777777" w:rsidR="00966A12" w:rsidRPr="008373B5" w:rsidRDefault="00966A12" w:rsidP="00AD60F1">
            <w:pPr>
              <w:jc w:val="center"/>
            </w:pPr>
            <w:r w:rsidRPr="008373B5">
              <w:t>0.002 (0.003)</w:t>
            </w:r>
          </w:p>
        </w:tc>
        <w:tc>
          <w:tcPr>
            <w:tcW w:w="646" w:type="pct"/>
          </w:tcPr>
          <w:p w14:paraId="3204204B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9373F2">
              <w:t>.000</w:t>
            </w:r>
            <w:r>
              <w:t xml:space="preserve"> (0</w:t>
            </w:r>
            <w:r w:rsidRPr="009373F2">
              <w:t>.002</w:t>
            </w:r>
            <w:r>
              <w:t>)</w:t>
            </w:r>
          </w:p>
        </w:tc>
        <w:tc>
          <w:tcPr>
            <w:tcW w:w="646" w:type="pct"/>
          </w:tcPr>
          <w:p w14:paraId="6357A8FF" w14:textId="77777777" w:rsidR="00966A12" w:rsidRPr="008373B5" w:rsidRDefault="00966A12" w:rsidP="00AD60F1">
            <w:pPr>
              <w:jc w:val="center"/>
            </w:pPr>
            <w:r w:rsidRPr="001A7157">
              <w:t>-9.027E-5</w:t>
            </w:r>
            <w:r>
              <w:t xml:space="preserve"> (0</w:t>
            </w:r>
            <w:r w:rsidRPr="001A7157">
              <w:t>.004</w:t>
            </w:r>
            <w:r>
              <w:t>)</w:t>
            </w:r>
          </w:p>
        </w:tc>
        <w:tc>
          <w:tcPr>
            <w:tcW w:w="646" w:type="pct"/>
          </w:tcPr>
          <w:p w14:paraId="34FB30FA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565356">
              <w:t>.005</w:t>
            </w:r>
            <w:r>
              <w:t xml:space="preserve"> (0</w:t>
            </w:r>
            <w:r w:rsidRPr="00565356">
              <w:t>.005</w:t>
            </w:r>
            <w:r>
              <w:t>)</w:t>
            </w:r>
          </w:p>
        </w:tc>
        <w:tc>
          <w:tcPr>
            <w:tcW w:w="646" w:type="pct"/>
          </w:tcPr>
          <w:p w14:paraId="2392C7B4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1B0DB3">
              <w:t>.004</w:t>
            </w:r>
            <w:r>
              <w:t xml:space="preserve"> (0</w:t>
            </w:r>
            <w:r w:rsidRPr="001B0DB3">
              <w:t>.007</w:t>
            </w:r>
            <w:r>
              <w:t>)</w:t>
            </w:r>
          </w:p>
        </w:tc>
        <w:tc>
          <w:tcPr>
            <w:tcW w:w="646" w:type="pct"/>
          </w:tcPr>
          <w:p w14:paraId="510418E9" w14:textId="77777777" w:rsidR="00966A12" w:rsidRPr="008373B5" w:rsidRDefault="00966A12" w:rsidP="00AD60F1">
            <w:pPr>
              <w:jc w:val="center"/>
            </w:pPr>
            <w:r w:rsidRPr="006215C7">
              <w:t>-</w:t>
            </w:r>
            <w:r>
              <w:t>0</w:t>
            </w:r>
            <w:r w:rsidRPr="006215C7">
              <w:t>.001</w:t>
            </w:r>
            <w:r>
              <w:t xml:space="preserve"> (0.006)</w:t>
            </w:r>
          </w:p>
        </w:tc>
      </w:tr>
      <w:tr w:rsidR="00966A12" w14:paraId="355430DA" w14:textId="77777777" w:rsidTr="00AD60F1">
        <w:tc>
          <w:tcPr>
            <w:tcW w:w="266" w:type="pct"/>
          </w:tcPr>
          <w:p w14:paraId="1BDF79F7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6756AC5B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Gender = Female</w:t>
            </w:r>
          </w:p>
        </w:tc>
        <w:tc>
          <w:tcPr>
            <w:tcW w:w="646" w:type="pct"/>
          </w:tcPr>
          <w:p w14:paraId="031EFEAC" w14:textId="77777777" w:rsidR="00966A12" w:rsidRPr="008373B5" w:rsidRDefault="00966A12" w:rsidP="00AD60F1">
            <w:pPr>
              <w:jc w:val="center"/>
            </w:pPr>
            <w:r w:rsidRPr="008373B5">
              <w:t>-0.014 (0.003)**</w:t>
            </w:r>
          </w:p>
        </w:tc>
        <w:tc>
          <w:tcPr>
            <w:tcW w:w="646" w:type="pct"/>
          </w:tcPr>
          <w:p w14:paraId="571CB744" w14:textId="77777777" w:rsidR="00966A12" w:rsidRPr="008373B5" w:rsidRDefault="00966A12" w:rsidP="00AD60F1">
            <w:pPr>
              <w:jc w:val="center"/>
            </w:pPr>
            <w:r w:rsidRPr="009373F2">
              <w:t>-</w:t>
            </w:r>
            <w:r>
              <w:t>0</w:t>
            </w:r>
            <w:r w:rsidRPr="009373F2">
              <w:t>.012</w:t>
            </w:r>
            <w:r>
              <w:t xml:space="preserve"> (0</w:t>
            </w:r>
            <w:r w:rsidRPr="009373F2">
              <w:t>.003</w:t>
            </w:r>
            <w:r>
              <w:t>)**</w:t>
            </w:r>
          </w:p>
        </w:tc>
        <w:tc>
          <w:tcPr>
            <w:tcW w:w="646" w:type="pct"/>
          </w:tcPr>
          <w:p w14:paraId="03AFA10C" w14:textId="77777777" w:rsidR="00966A12" w:rsidRPr="008373B5" w:rsidRDefault="00966A12" w:rsidP="00AD60F1">
            <w:pPr>
              <w:jc w:val="center"/>
            </w:pPr>
            <w:r w:rsidRPr="001A7157">
              <w:t>-.022</w:t>
            </w:r>
            <w:r>
              <w:t xml:space="preserve"> (0</w:t>
            </w:r>
            <w:r w:rsidRPr="001A7157">
              <w:t>.004</w:t>
            </w:r>
          </w:p>
        </w:tc>
        <w:tc>
          <w:tcPr>
            <w:tcW w:w="646" w:type="pct"/>
          </w:tcPr>
          <w:p w14:paraId="03C1FEB6" w14:textId="77777777" w:rsidR="00966A12" w:rsidRPr="008373B5" w:rsidRDefault="00966A12" w:rsidP="00AD60F1">
            <w:pPr>
              <w:jc w:val="center"/>
            </w:pPr>
            <w:r w:rsidRPr="00565356">
              <w:t>-</w:t>
            </w:r>
            <w:r>
              <w:t>0</w:t>
            </w:r>
            <w:r w:rsidRPr="00565356">
              <w:t>.021</w:t>
            </w:r>
            <w:r>
              <w:t xml:space="preserve"> (0</w:t>
            </w:r>
            <w:r w:rsidRPr="00565356">
              <w:t>.005</w:t>
            </w:r>
            <w:r>
              <w:t>)**</w:t>
            </w:r>
          </w:p>
        </w:tc>
        <w:tc>
          <w:tcPr>
            <w:tcW w:w="646" w:type="pct"/>
          </w:tcPr>
          <w:p w14:paraId="44554C2E" w14:textId="77777777" w:rsidR="00966A12" w:rsidRPr="008373B5" w:rsidRDefault="00966A12" w:rsidP="00AD60F1">
            <w:pPr>
              <w:jc w:val="center"/>
            </w:pPr>
            <w:r w:rsidRPr="001B0DB3">
              <w:t>-</w:t>
            </w:r>
            <w:r>
              <w:t>0</w:t>
            </w:r>
            <w:r w:rsidRPr="001B0DB3">
              <w:t>.033</w:t>
            </w:r>
            <w:r>
              <w:t xml:space="preserve"> (0</w:t>
            </w:r>
            <w:r w:rsidRPr="001B0DB3">
              <w:t>.007</w:t>
            </w:r>
            <w:r>
              <w:t>)</w:t>
            </w:r>
          </w:p>
        </w:tc>
        <w:tc>
          <w:tcPr>
            <w:tcW w:w="646" w:type="pct"/>
          </w:tcPr>
          <w:p w14:paraId="1758662B" w14:textId="77777777" w:rsidR="00966A12" w:rsidRPr="008373B5" w:rsidRDefault="00966A12" w:rsidP="00AD60F1">
            <w:pPr>
              <w:jc w:val="center"/>
            </w:pPr>
            <w:r w:rsidRPr="006215C7">
              <w:t>-</w:t>
            </w:r>
            <w:r>
              <w:t>0</w:t>
            </w:r>
            <w:r w:rsidRPr="006215C7">
              <w:t>.022</w:t>
            </w:r>
            <w:r>
              <w:t xml:space="preserve"> (0.006)</w:t>
            </w:r>
          </w:p>
        </w:tc>
      </w:tr>
      <w:tr w:rsidR="00966A12" w14:paraId="13B7E9EE" w14:textId="77777777" w:rsidTr="00AD60F1">
        <w:tc>
          <w:tcPr>
            <w:tcW w:w="266" w:type="pct"/>
          </w:tcPr>
          <w:p w14:paraId="79E2DBA1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0F10B7C9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Older age</w:t>
            </w:r>
          </w:p>
        </w:tc>
        <w:tc>
          <w:tcPr>
            <w:tcW w:w="646" w:type="pct"/>
          </w:tcPr>
          <w:p w14:paraId="0F675D15" w14:textId="77777777" w:rsidR="00966A12" w:rsidRPr="008373B5" w:rsidRDefault="00966A12" w:rsidP="00AD60F1">
            <w:pPr>
              <w:jc w:val="center"/>
            </w:pPr>
            <w:r w:rsidRPr="008373B5">
              <w:t>-0.001 (0.000)</w:t>
            </w:r>
          </w:p>
        </w:tc>
        <w:tc>
          <w:tcPr>
            <w:tcW w:w="646" w:type="pct"/>
          </w:tcPr>
          <w:p w14:paraId="0B6AB7EA" w14:textId="77777777" w:rsidR="00966A12" w:rsidRPr="008373B5" w:rsidRDefault="00966A12" w:rsidP="00AD60F1">
            <w:pPr>
              <w:jc w:val="center"/>
            </w:pPr>
            <w:r w:rsidRPr="009373F2">
              <w:t>-2.585E-5</w:t>
            </w:r>
            <w:r>
              <w:t xml:space="preserve"> (0</w:t>
            </w:r>
            <w:r w:rsidRPr="009373F2">
              <w:t>.000</w:t>
            </w:r>
            <w:r>
              <w:t>)</w:t>
            </w:r>
          </w:p>
        </w:tc>
        <w:tc>
          <w:tcPr>
            <w:tcW w:w="646" w:type="pct"/>
          </w:tcPr>
          <w:p w14:paraId="181E31D9" w14:textId="77777777" w:rsidR="00966A12" w:rsidRPr="008373B5" w:rsidRDefault="00966A12" w:rsidP="00AD60F1">
            <w:pPr>
              <w:jc w:val="center"/>
            </w:pPr>
            <w:r w:rsidRPr="001A7157">
              <w:t>.000</w:t>
            </w:r>
            <w:r>
              <w:t xml:space="preserve"> (0</w:t>
            </w:r>
            <w:r w:rsidRPr="001A7157">
              <w:t>.001</w:t>
            </w:r>
          </w:p>
        </w:tc>
        <w:tc>
          <w:tcPr>
            <w:tcW w:w="646" w:type="pct"/>
          </w:tcPr>
          <w:p w14:paraId="596B2141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565356">
              <w:t>.000</w:t>
            </w:r>
            <w:r>
              <w:t xml:space="preserve"> (0</w:t>
            </w:r>
            <w:r w:rsidRPr="00565356">
              <w:t>.001</w:t>
            </w:r>
            <w:r>
              <w:t>)</w:t>
            </w:r>
          </w:p>
        </w:tc>
        <w:tc>
          <w:tcPr>
            <w:tcW w:w="646" w:type="pct"/>
          </w:tcPr>
          <w:p w14:paraId="7DE7A921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1B0DB3">
              <w:t>.000</w:t>
            </w:r>
            <w:r>
              <w:t xml:space="preserve"> (0</w:t>
            </w:r>
            <w:r w:rsidRPr="001B0DB3">
              <w:t>.001</w:t>
            </w:r>
            <w:r>
              <w:t>)</w:t>
            </w:r>
          </w:p>
        </w:tc>
        <w:tc>
          <w:tcPr>
            <w:tcW w:w="646" w:type="pct"/>
          </w:tcPr>
          <w:p w14:paraId="3B50541F" w14:textId="77777777" w:rsidR="00966A12" w:rsidRPr="008373B5" w:rsidRDefault="00966A12" w:rsidP="00AD60F1">
            <w:pPr>
              <w:jc w:val="center"/>
            </w:pPr>
            <w:r w:rsidRPr="006215C7">
              <w:t>-</w:t>
            </w:r>
            <w:r>
              <w:t>0</w:t>
            </w:r>
            <w:r w:rsidRPr="006215C7">
              <w:t>.001</w:t>
            </w:r>
            <w:r>
              <w:t xml:space="preserve"> (0.001)</w:t>
            </w:r>
          </w:p>
        </w:tc>
      </w:tr>
      <w:tr w:rsidR="00966A12" w14:paraId="38247A19" w14:textId="77777777" w:rsidTr="00AD60F1">
        <w:tc>
          <w:tcPr>
            <w:tcW w:w="266" w:type="pct"/>
          </w:tcPr>
          <w:p w14:paraId="1195F993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41943306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Under-weight</w:t>
            </w:r>
          </w:p>
        </w:tc>
        <w:tc>
          <w:tcPr>
            <w:tcW w:w="646" w:type="pct"/>
          </w:tcPr>
          <w:p w14:paraId="6D7656FA" w14:textId="77777777" w:rsidR="00966A12" w:rsidRPr="008373B5" w:rsidRDefault="00966A12" w:rsidP="00AD60F1">
            <w:pPr>
              <w:jc w:val="center"/>
            </w:pPr>
            <w:r w:rsidRPr="008373B5">
              <w:t>0.001 (0.004)</w:t>
            </w:r>
          </w:p>
        </w:tc>
        <w:tc>
          <w:tcPr>
            <w:tcW w:w="646" w:type="pct"/>
          </w:tcPr>
          <w:p w14:paraId="6FF3A0F0" w14:textId="77777777" w:rsidR="00966A12" w:rsidRPr="008373B5" w:rsidRDefault="00966A12" w:rsidP="00AD60F1">
            <w:pPr>
              <w:jc w:val="center"/>
            </w:pPr>
            <w:r w:rsidRPr="009373F2">
              <w:t>-</w:t>
            </w:r>
            <w:r>
              <w:t>0</w:t>
            </w:r>
            <w:r w:rsidRPr="009373F2">
              <w:t>.002</w:t>
            </w:r>
            <w:r>
              <w:t xml:space="preserve"> (0</w:t>
            </w:r>
            <w:r w:rsidRPr="009373F2">
              <w:t>.004</w:t>
            </w:r>
            <w:r>
              <w:t>)</w:t>
            </w:r>
          </w:p>
        </w:tc>
        <w:tc>
          <w:tcPr>
            <w:tcW w:w="646" w:type="pct"/>
          </w:tcPr>
          <w:p w14:paraId="70721B95" w14:textId="77777777" w:rsidR="00966A12" w:rsidRPr="008373B5" w:rsidRDefault="00966A12" w:rsidP="00AD60F1">
            <w:pPr>
              <w:jc w:val="center"/>
            </w:pPr>
            <w:r w:rsidRPr="001A7157">
              <w:t>.004</w:t>
            </w:r>
            <w:r>
              <w:t xml:space="preserve"> (0</w:t>
            </w:r>
            <w:r w:rsidRPr="001A7157">
              <w:t>.006</w:t>
            </w:r>
          </w:p>
        </w:tc>
        <w:tc>
          <w:tcPr>
            <w:tcW w:w="646" w:type="pct"/>
          </w:tcPr>
          <w:p w14:paraId="649921D5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565356">
              <w:t>.006</w:t>
            </w:r>
            <w:r>
              <w:t xml:space="preserve"> (0</w:t>
            </w:r>
            <w:r w:rsidRPr="00565356">
              <w:t>.007</w:t>
            </w:r>
            <w:r>
              <w:t>)</w:t>
            </w:r>
          </w:p>
        </w:tc>
        <w:tc>
          <w:tcPr>
            <w:tcW w:w="646" w:type="pct"/>
          </w:tcPr>
          <w:p w14:paraId="61B3C836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1B0DB3">
              <w:t>.002</w:t>
            </w:r>
            <w:r>
              <w:t xml:space="preserve"> (0</w:t>
            </w:r>
            <w:r w:rsidRPr="001B0DB3">
              <w:t>.010</w:t>
            </w:r>
            <w:r>
              <w:t>)</w:t>
            </w:r>
          </w:p>
        </w:tc>
        <w:tc>
          <w:tcPr>
            <w:tcW w:w="646" w:type="pct"/>
          </w:tcPr>
          <w:p w14:paraId="4914A5AB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6215C7">
              <w:t>.009</w:t>
            </w:r>
            <w:r>
              <w:t xml:space="preserve"> (0.009)</w:t>
            </w:r>
          </w:p>
        </w:tc>
      </w:tr>
      <w:tr w:rsidR="00966A12" w14:paraId="2AB67CA4" w14:textId="77777777" w:rsidTr="00AD60F1">
        <w:tc>
          <w:tcPr>
            <w:tcW w:w="266" w:type="pct"/>
          </w:tcPr>
          <w:p w14:paraId="6A6CD6EA" w14:textId="77777777" w:rsidR="00966A12" w:rsidRPr="00D16DB3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857" w:type="pct"/>
          </w:tcPr>
          <w:p w14:paraId="6C7DB3EF" w14:textId="77777777" w:rsidR="00966A12" w:rsidRPr="00D16DB3" w:rsidRDefault="00966A12" w:rsidP="00AD60F1">
            <w:pPr>
              <w:rPr>
                <w:rFonts w:ascii="Palatino Linotype" w:hAnsi="Palatino Linotype"/>
                <w:b/>
              </w:rPr>
            </w:pPr>
            <w:r w:rsidRPr="00D16DB3">
              <w:rPr>
                <w:rFonts w:ascii="Palatino Linotype" w:hAnsi="Palatino Linotype"/>
                <w:b/>
              </w:rPr>
              <w:t>Less recent Hydration</w:t>
            </w:r>
          </w:p>
        </w:tc>
        <w:tc>
          <w:tcPr>
            <w:tcW w:w="646" w:type="pct"/>
          </w:tcPr>
          <w:p w14:paraId="2D6CCB5D" w14:textId="77777777" w:rsidR="00966A12" w:rsidRPr="008373B5" w:rsidRDefault="00966A12" w:rsidP="00AD60F1">
            <w:pPr>
              <w:jc w:val="center"/>
            </w:pPr>
            <w:r w:rsidRPr="008373B5">
              <w:t>0.007 (0.003)*</w:t>
            </w:r>
          </w:p>
        </w:tc>
        <w:tc>
          <w:tcPr>
            <w:tcW w:w="646" w:type="pct"/>
          </w:tcPr>
          <w:p w14:paraId="41C28C39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9373F2">
              <w:t>.002</w:t>
            </w:r>
            <w:r>
              <w:t xml:space="preserve"> (0</w:t>
            </w:r>
            <w:r w:rsidRPr="009373F2">
              <w:t>.003</w:t>
            </w:r>
            <w:r>
              <w:t>)</w:t>
            </w:r>
          </w:p>
        </w:tc>
        <w:tc>
          <w:tcPr>
            <w:tcW w:w="646" w:type="pct"/>
          </w:tcPr>
          <w:p w14:paraId="5F8A2D96" w14:textId="77777777" w:rsidR="00966A12" w:rsidRPr="008373B5" w:rsidRDefault="00966A12" w:rsidP="00AD60F1">
            <w:pPr>
              <w:jc w:val="center"/>
            </w:pPr>
            <w:r w:rsidRPr="001A7157">
              <w:t>.008</w:t>
            </w:r>
            <w:r>
              <w:t xml:space="preserve"> (0</w:t>
            </w:r>
            <w:r w:rsidRPr="001A7157">
              <w:t>.004</w:t>
            </w:r>
          </w:p>
        </w:tc>
        <w:tc>
          <w:tcPr>
            <w:tcW w:w="646" w:type="pct"/>
          </w:tcPr>
          <w:p w14:paraId="5303CD40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565356">
              <w:t>.004</w:t>
            </w:r>
            <w:r>
              <w:t xml:space="preserve"> (0</w:t>
            </w:r>
            <w:r w:rsidRPr="00565356">
              <w:t>.005</w:t>
            </w:r>
            <w:r>
              <w:t>)</w:t>
            </w:r>
          </w:p>
        </w:tc>
        <w:tc>
          <w:tcPr>
            <w:tcW w:w="646" w:type="pct"/>
          </w:tcPr>
          <w:p w14:paraId="53E5F075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1B0DB3">
              <w:t>.019</w:t>
            </w:r>
            <w:r>
              <w:t xml:space="preserve"> (0</w:t>
            </w:r>
            <w:r w:rsidRPr="001B0DB3">
              <w:t>.007</w:t>
            </w:r>
            <w:r>
              <w:t>)</w:t>
            </w:r>
          </w:p>
        </w:tc>
        <w:tc>
          <w:tcPr>
            <w:tcW w:w="646" w:type="pct"/>
          </w:tcPr>
          <w:p w14:paraId="37469B09" w14:textId="77777777" w:rsidR="00966A12" w:rsidRPr="008373B5" w:rsidRDefault="00966A12" w:rsidP="00AD60F1">
            <w:pPr>
              <w:jc w:val="center"/>
            </w:pPr>
            <w:r>
              <w:t>0</w:t>
            </w:r>
            <w:r w:rsidRPr="006215C7">
              <w:t>.013</w:t>
            </w:r>
            <w:r>
              <w:t xml:space="preserve"> (0.006)</w:t>
            </w:r>
          </w:p>
        </w:tc>
      </w:tr>
    </w:tbl>
    <w:bookmarkEnd w:id="4"/>
    <w:p w14:paraId="35D86749" w14:textId="77777777" w:rsidR="00966A12" w:rsidRDefault="00966A12" w:rsidP="00966A12">
      <w:pPr>
        <w:pStyle w:val="MDPI23heading3"/>
        <w:numPr>
          <w:ilvl w:val="0"/>
          <w:numId w:val="30"/>
        </w:numPr>
      </w:pPr>
      <w:r>
        <w:t xml:space="preserve">Bio-impedance spectroscopy (SBF7) </w:t>
      </w:r>
      <w:r w:rsidRPr="00125754">
        <w:t>(</w:t>
      </w:r>
      <w:r>
        <w:t>lower</w:t>
      </w:r>
      <w:r w:rsidRPr="00125754">
        <w:t xml:space="preserve"> values indicate higher </w:t>
      </w:r>
      <w:r>
        <w:t>free fluid</w:t>
      </w:r>
      <w:r w:rsidRPr="00125754">
        <w:t>)</w:t>
      </w:r>
    </w:p>
    <w:tbl>
      <w:tblPr>
        <w:tblStyle w:val="TableGrid"/>
        <w:tblpPr w:leftFromText="180" w:rightFromText="180" w:vertAnchor="text" w:horzAnchor="margin" w:tblpY="46"/>
        <w:tblW w:w="2488" w:type="pct"/>
        <w:tblLook w:val="04A0" w:firstRow="1" w:lastRow="0" w:firstColumn="1" w:lastColumn="0" w:noHBand="0" w:noVBand="1"/>
      </w:tblPr>
      <w:tblGrid>
        <w:gridCol w:w="702"/>
        <w:gridCol w:w="2410"/>
        <w:gridCol w:w="1844"/>
        <w:gridCol w:w="1985"/>
      </w:tblGrid>
      <w:tr w:rsidR="00966A12" w:rsidRPr="003278FD" w14:paraId="55BDE4C1" w14:textId="77777777" w:rsidTr="0028700E">
        <w:tc>
          <w:tcPr>
            <w:tcW w:w="506" w:type="pct"/>
          </w:tcPr>
          <w:p w14:paraId="49FF2ED7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1736" w:type="pct"/>
          </w:tcPr>
          <w:p w14:paraId="5DB4C758" w14:textId="77777777" w:rsidR="00966A12" w:rsidRPr="003278FD" w:rsidRDefault="00966A12" w:rsidP="00AD60F1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2758" w:type="pct"/>
            <w:gridSpan w:val="2"/>
          </w:tcPr>
          <w:p w14:paraId="7B50619E" w14:textId="77777777" w:rsidR="00966A12" w:rsidRPr="003278FD" w:rsidRDefault="00966A12" w:rsidP="00AD60F1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3278FD">
              <w:rPr>
                <w:rFonts w:ascii="Palatino Linotype" w:hAnsi="Palatino Linotype"/>
                <w:b/>
              </w:rPr>
              <w:t>Whole Leg Β (SE)</w:t>
            </w:r>
          </w:p>
        </w:tc>
      </w:tr>
      <w:tr w:rsidR="00966A12" w:rsidRPr="003278FD" w14:paraId="3C9BB23E" w14:textId="77777777" w:rsidTr="0028700E">
        <w:tc>
          <w:tcPr>
            <w:tcW w:w="506" w:type="pct"/>
          </w:tcPr>
          <w:p w14:paraId="70FDB1C7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</w:p>
        </w:tc>
        <w:tc>
          <w:tcPr>
            <w:tcW w:w="1736" w:type="pct"/>
          </w:tcPr>
          <w:p w14:paraId="4F9A0E30" w14:textId="77777777" w:rsidR="00966A12" w:rsidRPr="003278FD" w:rsidRDefault="00966A12" w:rsidP="00AD60F1">
            <w:pPr>
              <w:rPr>
                <w:rFonts w:ascii="Palatino Linotype" w:hAnsi="Palatino Linotype"/>
                <w:b/>
              </w:rPr>
            </w:pPr>
            <w:r w:rsidRPr="003278FD">
              <w:rPr>
                <w:rFonts w:ascii="Palatino Linotype" w:hAnsi="Palatino Linotype"/>
                <w:b/>
              </w:rPr>
              <w:t>Factor</w:t>
            </w:r>
          </w:p>
        </w:tc>
        <w:tc>
          <w:tcPr>
            <w:tcW w:w="1328" w:type="pct"/>
          </w:tcPr>
          <w:p w14:paraId="641F1AAE" w14:textId="77777777" w:rsidR="00966A12" w:rsidRPr="003278FD" w:rsidRDefault="00966A12" w:rsidP="00AD60F1">
            <w:pPr>
              <w:rPr>
                <w:rFonts w:ascii="Palatino Linotype" w:hAnsi="Palatino Linotype"/>
                <w:b/>
              </w:rPr>
            </w:pPr>
            <w:r w:rsidRPr="003278FD">
              <w:rPr>
                <w:rFonts w:ascii="Palatino Linotype" w:hAnsi="Palatino Linotype"/>
                <w:b/>
              </w:rPr>
              <w:t>Dominant Leg</w:t>
            </w:r>
          </w:p>
        </w:tc>
        <w:tc>
          <w:tcPr>
            <w:tcW w:w="1429" w:type="pct"/>
          </w:tcPr>
          <w:p w14:paraId="184F7DD9" w14:textId="77777777" w:rsidR="00966A12" w:rsidRPr="003278FD" w:rsidRDefault="00966A12" w:rsidP="00AD60F1">
            <w:pPr>
              <w:rPr>
                <w:rFonts w:ascii="Palatino Linotype" w:hAnsi="Palatino Linotype"/>
                <w:b/>
              </w:rPr>
            </w:pPr>
            <w:r w:rsidRPr="003278FD">
              <w:rPr>
                <w:rFonts w:ascii="Palatino Linotype" w:hAnsi="Palatino Linotype"/>
                <w:b/>
              </w:rPr>
              <w:t>Non-dominant Leg</w:t>
            </w:r>
          </w:p>
        </w:tc>
      </w:tr>
      <w:tr w:rsidR="00966A12" w:rsidRPr="00144544" w14:paraId="60DF5FFF" w14:textId="77777777" w:rsidTr="0028700E">
        <w:tc>
          <w:tcPr>
            <w:tcW w:w="506" w:type="pct"/>
          </w:tcPr>
          <w:p w14:paraId="3C11C825" w14:textId="77777777" w:rsidR="00966A12" w:rsidRPr="00144544" w:rsidRDefault="00966A12" w:rsidP="00AD60F1">
            <w:pPr>
              <w:rPr>
                <w:rFonts w:ascii="Palatino Linotype" w:hAnsi="Palatino Linotype"/>
                <w:i/>
                <w:sz w:val="16"/>
                <w:szCs w:val="16"/>
              </w:rPr>
            </w:pPr>
            <w:r w:rsidRPr="00144544">
              <w:rPr>
                <w:rFonts w:ascii="Palatino Linotype" w:hAnsi="Palatino Linotype"/>
                <w:i/>
                <w:sz w:val="16"/>
                <w:szCs w:val="16"/>
              </w:rPr>
              <w:t>Step 1</w:t>
            </w:r>
          </w:p>
        </w:tc>
        <w:tc>
          <w:tcPr>
            <w:tcW w:w="1736" w:type="pct"/>
          </w:tcPr>
          <w:p w14:paraId="11380232" w14:textId="77777777" w:rsidR="00966A12" w:rsidRPr="00144544" w:rsidRDefault="00966A12" w:rsidP="00AD60F1">
            <w:pPr>
              <w:rPr>
                <w:rFonts w:ascii="Palatino Linotype" w:hAnsi="Palatino Linotype"/>
                <w:i/>
                <w:sz w:val="16"/>
                <w:szCs w:val="16"/>
              </w:rPr>
            </w:pPr>
            <w:r w:rsidRPr="00144544">
              <w:rPr>
                <w:rFonts w:ascii="Palatino Linotype" w:hAnsi="Palatino Linotype"/>
                <w:i/>
                <w:sz w:val="16"/>
                <w:szCs w:val="16"/>
              </w:rPr>
              <w:t>R</w:t>
            </w:r>
            <w:r w:rsidRPr="00144544">
              <w:rPr>
                <w:rFonts w:ascii="Palatino Linotype" w:hAnsi="Palatino Linotype"/>
                <w:i/>
                <w:sz w:val="16"/>
                <w:szCs w:val="16"/>
                <w:vertAlign w:val="superscript"/>
              </w:rPr>
              <w:t xml:space="preserve">2 </w:t>
            </w:r>
            <w:r w:rsidRPr="00144544">
              <w:rPr>
                <w:rFonts w:ascii="Palatino Linotype" w:hAnsi="Palatino Linotype"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1328" w:type="pct"/>
          </w:tcPr>
          <w:p w14:paraId="2CB8E7F8" w14:textId="77777777" w:rsidR="00966A12" w:rsidRPr="00144544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144544">
              <w:rPr>
                <w:rFonts w:ascii="Palatino Linotype" w:hAnsi="Palatino Linotype"/>
                <w:i/>
              </w:rPr>
              <w:t>0.017</w:t>
            </w:r>
          </w:p>
        </w:tc>
        <w:tc>
          <w:tcPr>
            <w:tcW w:w="1429" w:type="pct"/>
          </w:tcPr>
          <w:p w14:paraId="4CA7EA96" w14:textId="77777777" w:rsidR="00966A12" w:rsidRPr="00144544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144544">
              <w:rPr>
                <w:rFonts w:ascii="Palatino Linotype" w:hAnsi="Palatino Linotype"/>
                <w:i/>
              </w:rPr>
              <w:t>0.042</w:t>
            </w:r>
          </w:p>
        </w:tc>
      </w:tr>
      <w:tr w:rsidR="00966A12" w14:paraId="2A62B848" w14:textId="77777777" w:rsidTr="0028700E">
        <w:tc>
          <w:tcPr>
            <w:tcW w:w="506" w:type="pct"/>
          </w:tcPr>
          <w:p w14:paraId="74729BDD" w14:textId="77777777" w:rsidR="00966A12" w:rsidRDefault="00966A12" w:rsidP="00AD60F1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736" w:type="pct"/>
          </w:tcPr>
          <w:p w14:paraId="6BD27281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3278FD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1328" w:type="pct"/>
          </w:tcPr>
          <w:p w14:paraId="037FBD92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-0.117 (0.095)</w:t>
            </w:r>
          </w:p>
        </w:tc>
        <w:tc>
          <w:tcPr>
            <w:tcW w:w="1429" w:type="pct"/>
          </w:tcPr>
          <w:p w14:paraId="56984382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-0.238 (0.122)</w:t>
            </w:r>
          </w:p>
        </w:tc>
      </w:tr>
      <w:tr w:rsidR="00966A12" w:rsidRPr="00144544" w14:paraId="6EBC56A4" w14:textId="77777777" w:rsidTr="0028700E">
        <w:tc>
          <w:tcPr>
            <w:tcW w:w="506" w:type="pct"/>
          </w:tcPr>
          <w:p w14:paraId="284464C5" w14:textId="77777777" w:rsidR="00966A12" w:rsidRPr="00144544" w:rsidRDefault="00966A12" w:rsidP="00AD60F1">
            <w:pPr>
              <w:rPr>
                <w:rFonts w:ascii="Palatino Linotype" w:hAnsi="Palatino Linotype"/>
                <w:i/>
                <w:sz w:val="16"/>
                <w:szCs w:val="16"/>
              </w:rPr>
            </w:pPr>
            <w:r w:rsidRPr="00144544">
              <w:rPr>
                <w:rFonts w:ascii="Palatino Linotype" w:hAnsi="Palatino Linotype"/>
                <w:i/>
                <w:sz w:val="16"/>
                <w:szCs w:val="16"/>
              </w:rPr>
              <w:t>Step 2</w:t>
            </w:r>
          </w:p>
        </w:tc>
        <w:tc>
          <w:tcPr>
            <w:tcW w:w="1736" w:type="pct"/>
          </w:tcPr>
          <w:p w14:paraId="62DA9F66" w14:textId="77777777" w:rsidR="00966A12" w:rsidRPr="00144544" w:rsidRDefault="00966A12" w:rsidP="00AD60F1">
            <w:pPr>
              <w:rPr>
                <w:rFonts w:ascii="Palatino Linotype" w:hAnsi="Palatino Linotype"/>
                <w:i/>
                <w:sz w:val="16"/>
                <w:szCs w:val="16"/>
              </w:rPr>
            </w:pPr>
            <w:r w:rsidRPr="00144544">
              <w:rPr>
                <w:rFonts w:ascii="Palatino Linotype" w:hAnsi="Palatino Linotype"/>
                <w:i/>
                <w:sz w:val="16"/>
                <w:szCs w:val="16"/>
              </w:rPr>
              <w:t>R</w:t>
            </w:r>
            <w:r w:rsidRPr="00144544">
              <w:rPr>
                <w:rFonts w:ascii="Palatino Linotype" w:hAnsi="Palatino Linotype"/>
                <w:i/>
                <w:sz w:val="16"/>
                <w:szCs w:val="16"/>
                <w:vertAlign w:val="superscript"/>
              </w:rPr>
              <w:t xml:space="preserve">2 </w:t>
            </w:r>
            <w:r w:rsidRPr="00144544">
              <w:rPr>
                <w:rFonts w:ascii="Palatino Linotype" w:hAnsi="Palatino Linotype"/>
                <w:i/>
                <w:sz w:val="16"/>
                <w:szCs w:val="16"/>
              </w:rPr>
              <w:t xml:space="preserve">= </w:t>
            </w:r>
          </w:p>
        </w:tc>
        <w:tc>
          <w:tcPr>
            <w:tcW w:w="1328" w:type="pct"/>
          </w:tcPr>
          <w:p w14:paraId="7821F0FB" w14:textId="77777777" w:rsidR="00966A12" w:rsidRPr="00144544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144544">
              <w:rPr>
                <w:rFonts w:ascii="Palatino Linotype" w:hAnsi="Palatino Linotype"/>
                <w:i/>
              </w:rPr>
              <w:t>0.283</w:t>
            </w:r>
          </w:p>
        </w:tc>
        <w:tc>
          <w:tcPr>
            <w:tcW w:w="1429" w:type="pct"/>
          </w:tcPr>
          <w:p w14:paraId="4926C0B9" w14:textId="77777777" w:rsidR="00966A12" w:rsidRPr="00144544" w:rsidRDefault="00966A12" w:rsidP="00AD60F1">
            <w:pPr>
              <w:jc w:val="center"/>
              <w:rPr>
                <w:rFonts w:ascii="Palatino Linotype" w:hAnsi="Palatino Linotype"/>
                <w:i/>
              </w:rPr>
            </w:pPr>
            <w:r w:rsidRPr="00144544">
              <w:rPr>
                <w:rFonts w:ascii="Palatino Linotype" w:hAnsi="Palatino Linotype"/>
                <w:i/>
              </w:rPr>
              <w:t>0.398</w:t>
            </w:r>
          </w:p>
        </w:tc>
      </w:tr>
      <w:tr w:rsidR="00966A12" w14:paraId="469ED307" w14:textId="77777777" w:rsidTr="0028700E">
        <w:tc>
          <w:tcPr>
            <w:tcW w:w="506" w:type="pct"/>
          </w:tcPr>
          <w:p w14:paraId="4A54BED3" w14:textId="77777777" w:rsidR="00966A12" w:rsidRDefault="00966A12" w:rsidP="00AD60F1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736" w:type="pct"/>
          </w:tcPr>
          <w:p w14:paraId="30297833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3278FD">
              <w:rPr>
                <w:rFonts w:ascii="Palatino Linotype" w:hAnsi="Palatino Linotype"/>
                <w:b/>
              </w:rPr>
              <w:t>Antigen Positive</w:t>
            </w:r>
          </w:p>
        </w:tc>
        <w:tc>
          <w:tcPr>
            <w:tcW w:w="1328" w:type="pct"/>
            <w:vAlign w:val="center"/>
          </w:tcPr>
          <w:p w14:paraId="41F5044F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-0.108 (0.083)</w:t>
            </w:r>
          </w:p>
        </w:tc>
        <w:tc>
          <w:tcPr>
            <w:tcW w:w="1429" w:type="pct"/>
          </w:tcPr>
          <w:p w14:paraId="6FB324FC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-0.210 (0.099)*</w:t>
            </w:r>
          </w:p>
        </w:tc>
      </w:tr>
      <w:tr w:rsidR="00966A12" w14:paraId="78303AA5" w14:textId="77777777" w:rsidTr="0028700E">
        <w:tc>
          <w:tcPr>
            <w:tcW w:w="506" w:type="pct"/>
          </w:tcPr>
          <w:p w14:paraId="56129A91" w14:textId="77777777" w:rsidR="00966A12" w:rsidRDefault="00966A12" w:rsidP="00AD60F1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736" w:type="pct"/>
          </w:tcPr>
          <w:p w14:paraId="22C0A384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3278FD">
              <w:rPr>
                <w:rFonts w:ascii="Palatino Linotype" w:hAnsi="Palatino Linotype"/>
                <w:b/>
              </w:rPr>
              <w:t>Gender = Female</w:t>
            </w:r>
          </w:p>
        </w:tc>
        <w:tc>
          <w:tcPr>
            <w:tcW w:w="1328" w:type="pct"/>
          </w:tcPr>
          <w:p w14:paraId="534DB593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0.230 (0.087)**</w:t>
            </w:r>
          </w:p>
        </w:tc>
        <w:tc>
          <w:tcPr>
            <w:tcW w:w="1429" w:type="pct"/>
          </w:tcPr>
          <w:p w14:paraId="673BB233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0.485 (0.103)**</w:t>
            </w:r>
          </w:p>
        </w:tc>
      </w:tr>
      <w:tr w:rsidR="00966A12" w14:paraId="43D12B7F" w14:textId="77777777" w:rsidTr="0028700E">
        <w:tc>
          <w:tcPr>
            <w:tcW w:w="506" w:type="pct"/>
          </w:tcPr>
          <w:p w14:paraId="6D46D043" w14:textId="77777777" w:rsidR="00966A12" w:rsidRDefault="00966A12" w:rsidP="00AD60F1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736" w:type="pct"/>
          </w:tcPr>
          <w:p w14:paraId="50B09226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3278FD">
              <w:rPr>
                <w:rFonts w:ascii="Palatino Linotype" w:hAnsi="Palatino Linotype"/>
                <w:b/>
              </w:rPr>
              <w:t>Older age</w:t>
            </w:r>
          </w:p>
        </w:tc>
        <w:tc>
          <w:tcPr>
            <w:tcW w:w="1328" w:type="pct"/>
          </w:tcPr>
          <w:p w14:paraId="20E3A6BB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-0.051 (0.012)**</w:t>
            </w:r>
          </w:p>
        </w:tc>
        <w:tc>
          <w:tcPr>
            <w:tcW w:w="1429" w:type="pct"/>
          </w:tcPr>
          <w:p w14:paraId="58800F20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-0.061 (0.015)**</w:t>
            </w:r>
          </w:p>
        </w:tc>
      </w:tr>
      <w:tr w:rsidR="00966A12" w14:paraId="61452126" w14:textId="77777777" w:rsidTr="0028700E">
        <w:tc>
          <w:tcPr>
            <w:tcW w:w="506" w:type="pct"/>
          </w:tcPr>
          <w:p w14:paraId="4A7E7E0E" w14:textId="77777777" w:rsidR="00966A12" w:rsidRDefault="00966A12" w:rsidP="00AD60F1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736" w:type="pct"/>
          </w:tcPr>
          <w:p w14:paraId="71B6AD88" w14:textId="77777777" w:rsidR="00966A12" w:rsidRPr="003278FD" w:rsidRDefault="00966A12" w:rsidP="00AD60F1">
            <w:pPr>
              <w:rPr>
                <w:rFonts w:ascii="Palatino Linotype" w:hAnsi="Palatino Linotype"/>
                <w:b/>
              </w:rPr>
            </w:pPr>
            <w:r w:rsidRPr="003278FD">
              <w:rPr>
                <w:rFonts w:ascii="Palatino Linotype" w:hAnsi="Palatino Linotype"/>
                <w:b/>
              </w:rPr>
              <w:t>Under-weight</w:t>
            </w:r>
          </w:p>
        </w:tc>
        <w:tc>
          <w:tcPr>
            <w:tcW w:w="1328" w:type="pct"/>
          </w:tcPr>
          <w:p w14:paraId="082C416E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-0.237 (0.120)</w:t>
            </w:r>
          </w:p>
        </w:tc>
        <w:tc>
          <w:tcPr>
            <w:tcW w:w="1429" w:type="pct"/>
          </w:tcPr>
          <w:p w14:paraId="24D6D8BA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-0.302 (0.142)*</w:t>
            </w:r>
          </w:p>
        </w:tc>
      </w:tr>
      <w:tr w:rsidR="00966A12" w14:paraId="1A631884" w14:textId="77777777" w:rsidTr="0028700E">
        <w:tc>
          <w:tcPr>
            <w:tcW w:w="506" w:type="pct"/>
          </w:tcPr>
          <w:p w14:paraId="341596E2" w14:textId="77777777" w:rsidR="00966A12" w:rsidRDefault="00966A12" w:rsidP="00AD60F1">
            <w:pPr>
              <w:rPr>
                <w:rFonts w:ascii="Palatino Linotype" w:hAnsi="Palatino Linotype"/>
                <w:sz w:val="16"/>
                <w:szCs w:val="16"/>
              </w:rPr>
            </w:pPr>
          </w:p>
        </w:tc>
        <w:tc>
          <w:tcPr>
            <w:tcW w:w="1736" w:type="pct"/>
          </w:tcPr>
          <w:p w14:paraId="3B4A1B0B" w14:textId="77777777" w:rsidR="00966A12" w:rsidRPr="003278FD" w:rsidRDefault="00966A12" w:rsidP="00AD60F1">
            <w:pPr>
              <w:rPr>
                <w:rFonts w:ascii="Palatino Linotype" w:hAnsi="Palatino Linotype"/>
                <w:b/>
                <w:sz w:val="16"/>
                <w:szCs w:val="16"/>
              </w:rPr>
            </w:pPr>
            <w:r w:rsidRPr="003278FD">
              <w:rPr>
                <w:rFonts w:ascii="Palatino Linotype" w:hAnsi="Palatino Linotype"/>
                <w:b/>
              </w:rPr>
              <w:t>Less recent Hydration</w:t>
            </w:r>
          </w:p>
        </w:tc>
        <w:tc>
          <w:tcPr>
            <w:tcW w:w="1328" w:type="pct"/>
          </w:tcPr>
          <w:p w14:paraId="24FC3EA7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0.107 (0.085)</w:t>
            </w:r>
          </w:p>
        </w:tc>
        <w:tc>
          <w:tcPr>
            <w:tcW w:w="1429" w:type="pct"/>
          </w:tcPr>
          <w:p w14:paraId="7BFC5558" w14:textId="77777777" w:rsidR="00966A12" w:rsidRPr="008131D5" w:rsidRDefault="00966A12" w:rsidP="00AD60F1">
            <w:pPr>
              <w:jc w:val="center"/>
              <w:rPr>
                <w:rFonts w:ascii="Palatino Linotype" w:hAnsi="Palatino Linotype"/>
              </w:rPr>
            </w:pPr>
            <w:r w:rsidRPr="008131D5">
              <w:rPr>
                <w:rFonts w:ascii="Palatino Linotype" w:hAnsi="Palatino Linotype"/>
              </w:rPr>
              <w:t>0.124 (0.101)</w:t>
            </w:r>
          </w:p>
        </w:tc>
      </w:tr>
    </w:tbl>
    <w:p w14:paraId="66B04A0E" w14:textId="77777777" w:rsidR="00966A12" w:rsidRDefault="00966A12" w:rsidP="00966A12">
      <w:pPr>
        <w:pStyle w:val="ListParagraph"/>
        <w:spacing w:line="240" w:lineRule="auto"/>
        <w:ind w:left="720" w:firstLineChars="0" w:firstLine="0"/>
        <w:rPr>
          <w:lang w:eastAsia="zh-CN"/>
        </w:rPr>
      </w:pPr>
    </w:p>
    <w:p w14:paraId="568DA01E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bookmarkStart w:id="8" w:name="_Hlk490554935"/>
      <w:bookmarkEnd w:id="3"/>
    </w:p>
    <w:p w14:paraId="6A3D00C9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4E1CFA7B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59F6330C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125B4889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69FDA239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768E663E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111A979A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7E8080B9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34BCAE96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3AA5E033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1EC96EBA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773CD203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236D05AF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4C849286" w14:textId="77777777" w:rsidR="0028700E" w:rsidRDefault="0028700E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</w:p>
    <w:p w14:paraId="1415ED94" w14:textId="287FDE6C" w:rsidR="00966A12" w:rsidRPr="00DA1A7E" w:rsidRDefault="00966A12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DA1A7E">
        <w:rPr>
          <w:sz w:val="16"/>
          <w:szCs w:val="16"/>
        </w:rPr>
        <w:t>* p</w:t>
      </w:r>
      <w:r>
        <w:rPr>
          <w:sz w:val="16"/>
          <w:szCs w:val="16"/>
        </w:rPr>
        <w:t>≤</w:t>
      </w:r>
      <w:r w:rsidRPr="00DA1A7E">
        <w:rPr>
          <w:sz w:val="16"/>
          <w:szCs w:val="16"/>
        </w:rPr>
        <w:t>0.05</w:t>
      </w:r>
    </w:p>
    <w:p w14:paraId="28480F39" w14:textId="77777777" w:rsidR="00966A12" w:rsidRPr="00DA1A7E" w:rsidRDefault="00966A12" w:rsidP="00966A12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>
        <w:rPr>
          <w:sz w:val="16"/>
          <w:szCs w:val="16"/>
        </w:rPr>
        <w:t xml:space="preserve"> ** p≤</w:t>
      </w:r>
      <w:r w:rsidRPr="00DA1A7E">
        <w:rPr>
          <w:sz w:val="16"/>
          <w:szCs w:val="16"/>
        </w:rPr>
        <w:t>0.01</w:t>
      </w:r>
    </w:p>
    <w:p w14:paraId="22B006F6" w14:textId="77777777" w:rsidR="00966A12" w:rsidRDefault="00966A12">
      <w:pPr>
        <w:rPr>
          <w:rFonts w:ascii="Palatino Linotype" w:hAnsi="Palatino Linotype"/>
          <w:i/>
          <w:noProof/>
          <w:snapToGrid w:val="0"/>
          <w:color w:val="000000"/>
          <w:sz w:val="20"/>
          <w:lang w:val="en-US" w:eastAsia="de-DE" w:bidi="en-US"/>
        </w:rPr>
      </w:pPr>
      <w:r>
        <w:br w:type="page"/>
      </w:r>
      <w:bookmarkStart w:id="9" w:name="_GoBack"/>
      <w:bookmarkEnd w:id="9"/>
    </w:p>
    <w:bookmarkEnd w:id="8"/>
    <w:p w14:paraId="037F50DA" w14:textId="4A14C8DB" w:rsidR="009A5C0D" w:rsidRDefault="009A5C0D" w:rsidP="009A5C0D">
      <w:pPr>
        <w:pStyle w:val="MDPI22heading2"/>
      </w:pPr>
      <w:r>
        <w:lastRenderedPageBreak/>
        <w:t xml:space="preserve">Table </w:t>
      </w:r>
      <w:r w:rsidR="00C01375">
        <w:t>S3</w:t>
      </w:r>
      <w:r>
        <w:t>:</w:t>
      </w:r>
      <w:r w:rsidRPr="008F503A">
        <w:t xml:space="preserve"> </w:t>
      </w:r>
      <w:bookmarkStart w:id="10" w:name="_Hlk490503423"/>
      <w:r w:rsidR="00966A12">
        <w:t>Mean values and between-</w:t>
      </w:r>
      <w:r>
        <w:t>leg</w:t>
      </w:r>
      <w:r w:rsidRPr="008F503A">
        <w:t xml:space="preserve"> differences</w:t>
      </w:r>
      <w:bookmarkEnd w:id="10"/>
      <w:r>
        <w:t xml:space="preserve"> (pa</w:t>
      </w:r>
      <w:r w:rsidR="001F4139">
        <w:t>ir</w:t>
      </w:r>
      <w:r>
        <w:t>ed samples t-test)</w:t>
      </w:r>
      <w:r w:rsidRPr="008F503A">
        <w:t xml:space="preserve"> for</w:t>
      </w:r>
      <w:r>
        <w:t xml:space="preserve"> </w:t>
      </w:r>
      <w:bookmarkStart w:id="11" w:name="_Hlk489524885"/>
      <w:r>
        <w:t>a) Digital Indurometer,</w:t>
      </w:r>
      <w:r w:rsidRPr="008F503A">
        <w:t xml:space="preserve"> </w:t>
      </w:r>
      <w:r>
        <w:t>b) Mechanical Tonometer, c) SkinFibroMeter and d) BIS</w:t>
      </w:r>
      <w:r w:rsidRPr="002A0AB1">
        <w:t xml:space="preserve"> </w:t>
      </w:r>
      <w:r>
        <w:t>measures</w:t>
      </w:r>
      <w:r w:rsidRPr="002A0AB1">
        <w:t xml:space="preserve"> </w:t>
      </w:r>
      <w:bookmarkEnd w:id="11"/>
    </w:p>
    <w:p w14:paraId="464D5BA4" w14:textId="77777777" w:rsidR="009A5C0D" w:rsidRPr="002A0AB1" w:rsidRDefault="009A5C0D" w:rsidP="009A5C0D">
      <w:pPr>
        <w:pStyle w:val="MDPI23heading3"/>
        <w:numPr>
          <w:ilvl w:val="0"/>
          <w:numId w:val="25"/>
        </w:numPr>
        <w:rPr>
          <w:szCs w:val="20"/>
          <w:lang w:val="en-AU" w:eastAsia="zh-CN"/>
        </w:rPr>
      </w:pPr>
      <w:bookmarkStart w:id="12" w:name="_Hlk489520973"/>
      <w:r>
        <w:t xml:space="preserve">Digital </w:t>
      </w:r>
      <w:proofErr w:type="spellStart"/>
      <w:r>
        <w:t>Indurometer</w:t>
      </w:r>
      <w:proofErr w:type="spellEnd"/>
      <w:r w:rsidRPr="00597009">
        <w:t xml:space="preserve"> </w:t>
      </w:r>
      <w:r>
        <w:t xml:space="preserve">n=98 </w:t>
      </w:r>
      <w:r w:rsidRPr="00EF7355">
        <w:t>(higher values indicate higher tissue compressibility)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041"/>
        <w:gridCol w:w="1899"/>
        <w:gridCol w:w="2041"/>
        <w:gridCol w:w="1746"/>
        <w:gridCol w:w="1601"/>
        <w:gridCol w:w="1462"/>
        <w:gridCol w:w="2279"/>
        <w:gridCol w:w="879"/>
      </w:tblGrid>
      <w:tr w:rsidR="009A5C0D" w:rsidRPr="00597009" w14:paraId="38ACC44E" w14:textId="77777777" w:rsidTr="009A5C0D">
        <w:trPr>
          <w:jc w:val="center"/>
        </w:trPr>
        <w:tc>
          <w:tcPr>
            <w:tcW w:w="732" w:type="pct"/>
            <w:shd w:val="clear" w:color="auto" w:fill="auto"/>
            <w:vAlign w:val="center"/>
          </w:tcPr>
          <w:p w14:paraId="20C16F02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bookmarkStart w:id="13" w:name="_Hlk489520475"/>
            <w:bookmarkEnd w:id="12"/>
          </w:p>
        </w:tc>
        <w:tc>
          <w:tcPr>
            <w:tcW w:w="681" w:type="pct"/>
            <w:shd w:val="clear" w:color="auto" w:fill="auto"/>
            <w:vAlign w:val="center"/>
          </w:tcPr>
          <w:p w14:paraId="37CC5DB1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  <w:p w14:paraId="36333175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4FD2D65" w14:textId="77777777" w:rsidR="009A5C0D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Non-dominant l</w:t>
            </w:r>
            <w:r>
              <w:rPr>
                <w:rFonts w:ascii="Palatino Linotype" w:hAnsi="Palatino Linotype"/>
                <w:b/>
              </w:rPr>
              <w:t>eg</w:t>
            </w:r>
          </w:p>
          <w:p w14:paraId="5FC35800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626" w:type="pct"/>
            <w:vAlign w:val="center"/>
          </w:tcPr>
          <w:p w14:paraId="6413EFCF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Mean difference (SD)</w:t>
            </w:r>
          </w:p>
        </w:tc>
        <w:tc>
          <w:tcPr>
            <w:tcW w:w="574" w:type="pct"/>
            <w:vAlign w:val="center"/>
          </w:tcPr>
          <w:p w14:paraId="6BE3C30B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95% CI of the difference</w:t>
            </w:r>
          </w:p>
        </w:tc>
        <w:tc>
          <w:tcPr>
            <w:tcW w:w="524" w:type="pct"/>
            <w:vAlign w:val="center"/>
          </w:tcPr>
          <w:p w14:paraId="1BBE7DF3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% difference</w:t>
            </w:r>
          </w:p>
        </w:tc>
        <w:tc>
          <w:tcPr>
            <w:tcW w:w="817" w:type="pct"/>
            <w:vAlign w:val="center"/>
          </w:tcPr>
          <w:p w14:paraId="75F29DFA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Direction of variation</w:t>
            </w:r>
          </w:p>
          <w:p w14:paraId="77A383B1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</w:tc>
        <w:tc>
          <w:tcPr>
            <w:tcW w:w="315" w:type="pct"/>
            <w:vAlign w:val="center"/>
          </w:tcPr>
          <w:p w14:paraId="57001183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p</w:t>
            </w:r>
            <w:r w:rsidRPr="00597009">
              <w:rPr>
                <w:rFonts w:ascii="Palatino Linotype" w:hAnsi="Palatino Linotype"/>
                <w:b/>
              </w:rPr>
              <w:t>=</w:t>
            </w:r>
          </w:p>
        </w:tc>
      </w:tr>
      <w:bookmarkEnd w:id="13"/>
      <w:tr w:rsidR="009A5C0D" w14:paraId="070D0EBF" w14:textId="77777777" w:rsidTr="009A5C0D">
        <w:trPr>
          <w:jc w:val="center"/>
        </w:trPr>
        <w:tc>
          <w:tcPr>
            <w:tcW w:w="732" w:type="pct"/>
            <w:shd w:val="clear" w:color="auto" w:fill="auto"/>
          </w:tcPr>
          <w:p w14:paraId="56F3A586" w14:textId="77777777" w:rsidR="009A5C0D" w:rsidRPr="00597009" w:rsidRDefault="009A5C0D" w:rsidP="009A5C0D">
            <w:pPr>
              <w:rPr>
                <w:rFonts w:ascii="Palatino Linotype" w:hAnsi="Palatino Linotype"/>
                <w:b/>
              </w:rPr>
            </w:pPr>
            <w:r w:rsidRPr="00597009">
              <w:rPr>
                <w:b/>
              </w:rPr>
              <w:t xml:space="preserve">Anterior </w:t>
            </w:r>
            <w:r>
              <w:rPr>
                <w:b/>
              </w:rPr>
              <w:t>T</w:t>
            </w:r>
            <w:r w:rsidRPr="00597009">
              <w:rPr>
                <w:b/>
              </w:rPr>
              <w:t>high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C21E09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4.74</w:t>
            </w:r>
            <w:r>
              <w:t xml:space="preserve"> (0.72)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AB1012E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5.05</w:t>
            </w:r>
            <w:r>
              <w:t xml:space="preserve"> (0.79)</w:t>
            </w:r>
          </w:p>
        </w:tc>
        <w:tc>
          <w:tcPr>
            <w:tcW w:w="626" w:type="pct"/>
            <w:vAlign w:val="center"/>
          </w:tcPr>
          <w:p w14:paraId="138707C6" w14:textId="77777777" w:rsidR="009A5C0D" w:rsidRPr="00FC5B79" w:rsidRDefault="009A5C0D" w:rsidP="009A5C0D">
            <w:pPr>
              <w:jc w:val="center"/>
            </w:pPr>
            <w:r>
              <w:t>-0.31 (0.31)</w:t>
            </w:r>
          </w:p>
        </w:tc>
        <w:tc>
          <w:tcPr>
            <w:tcW w:w="574" w:type="pct"/>
            <w:vAlign w:val="center"/>
          </w:tcPr>
          <w:p w14:paraId="3E41E409" w14:textId="77777777" w:rsidR="009A5C0D" w:rsidRPr="00FC5B79" w:rsidRDefault="009A5C0D" w:rsidP="009A5C0D">
            <w:pPr>
              <w:jc w:val="center"/>
            </w:pPr>
            <w:r>
              <w:t>-0</w:t>
            </w:r>
            <w:r w:rsidRPr="009A377B">
              <w:t>.41</w:t>
            </w:r>
            <w:r>
              <w:t>, -0.21</w:t>
            </w:r>
          </w:p>
        </w:tc>
        <w:tc>
          <w:tcPr>
            <w:tcW w:w="524" w:type="pct"/>
            <w:vAlign w:val="center"/>
          </w:tcPr>
          <w:p w14:paraId="00D61473" w14:textId="77777777" w:rsidR="009A5C0D" w:rsidRPr="00FC5B79" w:rsidRDefault="009A5C0D" w:rsidP="009A5C0D">
            <w:pPr>
              <w:jc w:val="center"/>
            </w:pPr>
            <w:r>
              <w:t>6.5%**</w:t>
            </w:r>
          </w:p>
        </w:tc>
        <w:tc>
          <w:tcPr>
            <w:tcW w:w="817" w:type="pct"/>
            <w:vAlign w:val="center"/>
          </w:tcPr>
          <w:p w14:paraId="2FDB37D3" w14:textId="77777777" w:rsidR="009A5C0D" w:rsidRPr="00FC5B79" w:rsidRDefault="009A5C0D" w:rsidP="009A5C0D">
            <w:pPr>
              <w:jc w:val="center"/>
            </w:pPr>
            <w:r>
              <w:t xml:space="preserve">Harder </w:t>
            </w:r>
          </w:p>
        </w:tc>
        <w:tc>
          <w:tcPr>
            <w:tcW w:w="315" w:type="pct"/>
          </w:tcPr>
          <w:p w14:paraId="07F96E67" w14:textId="77777777" w:rsidR="009A5C0D" w:rsidRPr="00FC5B79" w:rsidRDefault="009A5C0D" w:rsidP="009A5C0D">
            <w:pPr>
              <w:jc w:val="center"/>
            </w:pPr>
            <w:r w:rsidRPr="00496D73">
              <w:t>p&lt;0.001</w:t>
            </w:r>
          </w:p>
        </w:tc>
      </w:tr>
      <w:tr w:rsidR="009A5C0D" w14:paraId="0A41BB67" w14:textId="77777777" w:rsidTr="009A5C0D">
        <w:trPr>
          <w:jc w:val="center"/>
        </w:trPr>
        <w:tc>
          <w:tcPr>
            <w:tcW w:w="732" w:type="pct"/>
            <w:shd w:val="clear" w:color="auto" w:fill="auto"/>
          </w:tcPr>
          <w:p w14:paraId="1AFB5C64" w14:textId="77777777" w:rsidR="009A5C0D" w:rsidRPr="00597009" w:rsidRDefault="009A5C0D" w:rsidP="009A5C0D">
            <w:pPr>
              <w:rPr>
                <w:rFonts w:ascii="Palatino Linotype" w:hAnsi="Palatino Linotype"/>
                <w:b/>
              </w:rPr>
            </w:pPr>
            <w:r w:rsidRPr="00597009">
              <w:rPr>
                <w:b/>
              </w:rPr>
              <w:t>Posterior Thigh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8141D7E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4.</w:t>
            </w:r>
            <w:r>
              <w:t>10 (0.90)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6BC2C98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3.8</w:t>
            </w:r>
            <w:r>
              <w:t>7 (0.89)</w:t>
            </w:r>
          </w:p>
        </w:tc>
        <w:tc>
          <w:tcPr>
            <w:tcW w:w="626" w:type="pct"/>
            <w:vAlign w:val="center"/>
          </w:tcPr>
          <w:p w14:paraId="2C07C632" w14:textId="77777777" w:rsidR="009A5C0D" w:rsidRPr="00FC5B79" w:rsidRDefault="009A5C0D" w:rsidP="009A5C0D">
            <w:pPr>
              <w:jc w:val="center"/>
            </w:pPr>
            <w:r>
              <w:t>0</w:t>
            </w:r>
            <w:r w:rsidRPr="000333B5">
              <w:t>.2</w:t>
            </w:r>
            <w:r>
              <w:t>3 (0.23)</w:t>
            </w:r>
          </w:p>
        </w:tc>
        <w:tc>
          <w:tcPr>
            <w:tcW w:w="574" w:type="pct"/>
            <w:vAlign w:val="center"/>
          </w:tcPr>
          <w:p w14:paraId="414B331F" w14:textId="77777777" w:rsidR="009A5C0D" w:rsidRPr="00FC5B79" w:rsidRDefault="009A5C0D" w:rsidP="009A5C0D">
            <w:pPr>
              <w:jc w:val="center"/>
            </w:pPr>
            <w:r>
              <w:t>0</w:t>
            </w:r>
            <w:r w:rsidRPr="009A377B">
              <w:t>.1</w:t>
            </w:r>
            <w:r>
              <w:t>1, 0.35</w:t>
            </w:r>
          </w:p>
        </w:tc>
        <w:tc>
          <w:tcPr>
            <w:tcW w:w="524" w:type="pct"/>
            <w:vAlign w:val="center"/>
          </w:tcPr>
          <w:p w14:paraId="7CF5069F" w14:textId="77777777" w:rsidR="009A5C0D" w:rsidRPr="00FC5B79" w:rsidRDefault="009A5C0D" w:rsidP="009A5C0D">
            <w:pPr>
              <w:jc w:val="center"/>
            </w:pPr>
            <w:r>
              <w:t>5.9%**</w:t>
            </w:r>
          </w:p>
        </w:tc>
        <w:tc>
          <w:tcPr>
            <w:tcW w:w="817" w:type="pct"/>
            <w:vAlign w:val="center"/>
          </w:tcPr>
          <w:p w14:paraId="5F0C0436" w14:textId="77777777" w:rsidR="009A5C0D" w:rsidRPr="00FC5B79" w:rsidRDefault="009A5C0D" w:rsidP="009A5C0D">
            <w:pPr>
              <w:jc w:val="center"/>
            </w:pPr>
            <w:r>
              <w:t>Softer</w:t>
            </w:r>
          </w:p>
        </w:tc>
        <w:tc>
          <w:tcPr>
            <w:tcW w:w="315" w:type="pct"/>
          </w:tcPr>
          <w:p w14:paraId="6B0A6E98" w14:textId="77777777" w:rsidR="009A5C0D" w:rsidRPr="00FC5B79" w:rsidRDefault="009A5C0D" w:rsidP="009A5C0D">
            <w:pPr>
              <w:jc w:val="center"/>
            </w:pPr>
            <w:r w:rsidRPr="00496D73">
              <w:t>p&lt;0.001</w:t>
            </w:r>
          </w:p>
        </w:tc>
      </w:tr>
      <w:tr w:rsidR="009A5C0D" w14:paraId="31256193" w14:textId="77777777" w:rsidTr="009A5C0D">
        <w:trPr>
          <w:jc w:val="center"/>
        </w:trPr>
        <w:tc>
          <w:tcPr>
            <w:tcW w:w="732" w:type="pct"/>
            <w:shd w:val="clear" w:color="auto" w:fill="auto"/>
          </w:tcPr>
          <w:p w14:paraId="16BF0D67" w14:textId="77777777" w:rsidR="009A5C0D" w:rsidRPr="00597009" w:rsidRDefault="009A5C0D" w:rsidP="009A5C0D">
            <w:pPr>
              <w:rPr>
                <w:rFonts w:ascii="Palatino Linotype" w:hAnsi="Palatino Linotype"/>
                <w:b/>
              </w:rPr>
            </w:pPr>
            <w:r w:rsidRPr="00597009">
              <w:rPr>
                <w:b/>
              </w:rPr>
              <w:t>Calf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A71D7A0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2.8</w:t>
            </w:r>
            <w:r>
              <w:t>1 (0.63)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C69D93C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2.60</w:t>
            </w:r>
            <w:r>
              <w:t xml:space="preserve"> (0.59)</w:t>
            </w:r>
          </w:p>
        </w:tc>
        <w:tc>
          <w:tcPr>
            <w:tcW w:w="626" w:type="pct"/>
            <w:vAlign w:val="center"/>
          </w:tcPr>
          <w:p w14:paraId="43BFB0E8" w14:textId="77777777" w:rsidR="009A5C0D" w:rsidRPr="00FC5B79" w:rsidRDefault="009A5C0D" w:rsidP="009A5C0D">
            <w:pPr>
              <w:jc w:val="center"/>
            </w:pPr>
            <w:r>
              <w:t>0.21 (0.21)</w:t>
            </w:r>
          </w:p>
        </w:tc>
        <w:tc>
          <w:tcPr>
            <w:tcW w:w="574" w:type="pct"/>
            <w:vAlign w:val="center"/>
          </w:tcPr>
          <w:p w14:paraId="2BF29384" w14:textId="77777777" w:rsidR="009A5C0D" w:rsidRPr="00FC5B79" w:rsidRDefault="009A5C0D" w:rsidP="009A5C0D">
            <w:pPr>
              <w:jc w:val="center"/>
            </w:pPr>
            <w:r>
              <w:t>0</w:t>
            </w:r>
            <w:r w:rsidRPr="009A377B">
              <w:t>.13</w:t>
            </w:r>
            <w:r>
              <w:t>, 0.28</w:t>
            </w:r>
          </w:p>
        </w:tc>
        <w:tc>
          <w:tcPr>
            <w:tcW w:w="524" w:type="pct"/>
            <w:vAlign w:val="center"/>
          </w:tcPr>
          <w:p w14:paraId="141203A0" w14:textId="77777777" w:rsidR="009A5C0D" w:rsidRPr="00FC5B79" w:rsidRDefault="009A5C0D" w:rsidP="009A5C0D">
            <w:pPr>
              <w:jc w:val="center"/>
            </w:pPr>
            <w:r>
              <w:t>7.9%**</w:t>
            </w:r>
          </w:p>
        </w:tc>
        <w:tc>
          <w:tcPr>
            <w:tcW w:w="817" w:type="pct"/>
            <w:vAlign w:val="center"/>
          </w:tcPr>
          <w:p w14:paraId="1221CE58" w14:textId="77777777" w:rsidR="009A5C0D" w:rsidRPr="00FC5B79" w:rsidRDefault="009A5C0D" w:rsidP="009A5C0D">
            <w:pPr>
              <w:jc w:val="center"/>
            </w:pPr>
            <w:r>
              <w:t>Softer</w:t>
            </w:r>
          </w:p>
        </w:tc>
        <w:tc>
          <w:tcPr>
            <w:tcW w:w="315" w:type="pct"/>
          </w:tcPr>
          <w:p w14:paraId="35F5C8CE" w14:textId="77777777" w:rsidR="009A5C0D" w:rsidRPr="00FC5B79" w:rsidRDefault="009A5C0D" w:rsidP="009A5C0D">
            <w:pPr>
              <w:jc w:val="center"/>
            </w:pPr>
            <w:r w:rsidRPr="00496D73">
              <w:t>p&lt;0.001</w:t>
            </w:r>
          </w:p>
        </w:tc>
      </w:tr>
    </w:tbl>
    <w:p w14:paraId="021D1CF9" w14:textId="77777777" w:rsidR="009A5C0D" w:rsidRPr="002A0AB1" w:rsidRDefault="009A5C0D" w:rsidP="009A5C0D">
      <w:pPr>
        <w:pStyle w:val="MDPI23heading3"/>
        <w:numPr>
          <w:ilvl w:val="0"/>
          <w:numId w:val="25"/>
        </w:numPr>
        <w:rPr>
          <w:szCs w:val="20"/>
          <w:lang w:val="en-AU" w:eastAsia="zh-CN"/>
        </w:rPr>
      </w:pPr>
      <w:r>
        <w:t>Mechanical Tonometer</w:t>
      </w:r>
      <w:r w:rsidRPr="00597009">
        <w:t xml:space="preserve"> </w:t>
      </w:r>
      <w:r>
        <w:t xml:space="preserve">n=98 </w:t>
      </w:r>
      <w:r w:rsidRPr="00EF7355">
        <w:t>(higher values indicate higher tissue compressibility)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981"/>
        <w:gridCol w:w="1983"/>
        <w:gridCol w:w="1986"/>
        <w:gridCol w:w="1699"/>
        <w:gridCol w:w="1702"/>
        <w:gridCol w:w="1417"/>
        <w:gridCol w:w="2268"/>
        <w:gridCol w:w="912"/>
      </w:tblGrid>
      <w:tr w:rsidR="009A5C0D" w14:paraId="28ED72FE" w14:textId="77777777" w:rsidTr="009A5C0D">
        <w:trPr>
          <w:jc w:val="center"/>
        </w:trPr>
        <w:tc>
          <w:tcPr>
            <w:tcW w:w="710" w:type="pct"/>
            <w:shd w:val="clear" w:color="auto" w:fill="auto"/>
            <w:vAlign w:val="center"/>
          </w:tcPr>
          <w:p w14:paraId="31ED2465" w14:textId="77777777" w:rsidR="009A5C0D" w:rsidRDefault="009A5C0D" w:rsidP="009A5C0D">
            <w:pPr>
              <w:rPr>
                <w:rFonts w:ascii="Palatino Linotype" w:hAnsi="Palatino Linotype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719A0969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  <w:p w14:paraId="3D68065E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AC91C7D" w14:textId="77777777" w:rsidR="009A5C0D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Non-dominant l</w:t>
            </w:r>
            <w:r>
              <w:rPr>
                <w:rFonts w:ascii="Palatino Linotype" w:hAnsi="Palatino Linotype"/>
                <w:b/>
              </w:rPr>
              <w:t>eg</w:t>
            </w:r>
          </w:p>
          <w:p w14:paraId="7056C72A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609" w:type="pct"/>
            <w:vAlign w:val="center"/>
          </w:tcPr>
          <w:p w14:paraId="4C239BB4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difference (SD)</w:t>
            </w:r>
          </w:p>
        </w:tc>
        <w:tc>
          <w:tcPr>
            <w:tcW w:w="610" w:type="pct"/>
            <w:vAlign w:val="center"/>
          </w:tcPr>
          <w:p w14:paraId="0D19359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95% CI of the difference</w:t>
            </w:r>
          </w:p>
        </w:tc>
        <w:tc>
          <w:tcPr>
            <w:tcW w:w="508" w:type="pct"/>
            <w:vAlign w:val="center"/>
          </w:tcPr>
          <w:p w14:paraId="1B28A1BE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% difference</w:t>
            </w:r>
          </w:p>
        </w:tc>
        <w:tc>
          <w:tcPr>
            <w:tcW w:w="813" w:type="pct"/>
            <w:vAlign w:val="center"/>
          </w:tcPr>
          <w:p w14:paraId="00D1B3FE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Direction of variation</w:t>
            </w:r>
          </w:p>
          <w:p w14:paraId="07F2D312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</w:tc>
        <w:tc>
          <w:tcPr>
            <w:tcW w:w="327" w:type="pct"/>
            <w:vAlign w:val="center"/>
          </w:tcPr>
          <w:p w14:paraId="09980B12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</w:rPr>
              <w:t>p</w:t>
            </w:r>
            <w:r w:rsidRPr="00597009">
              <w:rPr>
                <w:rFonts w:ascii="Palatino Linotype" w:hAnsi="Palatino Linotype"/>
                <w:b/>
              </w:rPr>
              <w:t>=</w:t>
            </w:r>
          </w:p>
        </w:tc>
      </w:tr>
      <w:tr w:rsidR="009A5C0D" w14:paraId="3E451E37" w14:textId="77777777" w:rsidTr="009A5C0D">
        <w:trPr>
          <w:jc w:val="center"/>
        </w:trPr>
        <w:tc>
          <w:tcPr>
            <w:tcW w:w="710" w:type="pct"/>
            <w:shd w:val="clear" w:color="auto" w:fill="auto"/>
          </w:tcPr>
          <w:p w14:paraId="38613402" w14:textId="77777777" w:rsidR="009A5C0D" w:rsidRDefault="009A5C0D" w:rsidP="009A5C0D">
            <w:pPr>
              <w:rPr>
                <w:rFonts w:ascii="Palatino Linotype" w:hAnsi="Palatino Linotype"/>
              </w:rPr>
            </w:pPr>
            <w:r w:rsidRPr="00597009">
              <w:rPr>
                <w:b/>
              </w:rPr>
              <w:t>Ant</w:t>
            </w:r>
            <w:r>
              <w:rPr>
                <w:b/>
              </w:rPr>
              <w:t>erior T</w:t>
            </w:r>
            <w:r w:rsidRPr="00597009">
              <w:rPr>
                <w:b/>
              </w:rPr>
              <w:t>high</w:t>
            </w:r>
          </w:p>
        </w:tc>
        <w:tc>
          <w:tcPr>
            <w:tcW w:w="711" w:type="pct"/>
            <w:shd w:val="clear" w:color="auto" w:fill="auto"/>
          </w:tcPr>
          <w:p w14:paraId="0414F5A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6.55 (0.92)</w:t>
            </w:r>
          </w:p>
        </w:tc>
        <w:tc>
          <w:tcPr>
            <w:tcW w:w="712" w:type="pct"/>
            <w:shd w:val="clear" w:color="auto" w:fill="auto"/>
          </w:tcPr>
          <w:p w14:paraId="331FC275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7.06</w:t>
            </w:r>
            <w:r>
              <w:t xml:space="preserve"> (0.98) </w:t>
            </w:r>
          </w:p>
        </w:tc>
        <w:tc>
          <w:tcPr>
            <w:tcW w:w="609" w:type="pct"/>
            <w:vAlign w:val="center"/>
          </w:tcPr>
          <w:p w14:paraId="6473D958" w14:textId="77777777" w:rsidR="009A5C0D" w:rsidRPr="00B20800" w:rsidRDefault="009A5C0D" w:rsidP="009A5C0D">
            <w:pPr>
              <w:jc w:val="center"/>
            </w:pPr>
            <w:r>
              <w:t>-0</w:t>
            </w:r>
            <w:r w:rsidRPr="00B20800">
              <w:t>.5</w:t>
            </w:r>
            <w:r>
              <w:t>2 (0.76)</w:t>
            </w:r>
          </w:p>
        </w:tc>
        <w:tc>
          <w:tcPr>
            <w:tcW w:w="610" w:type="pct"/>
            <w:vAlign w:val="center"/>
          </w:tcPr>
          <w:p w14:paraId="4B65F2D0" w14:textId="77777777" w:rsidR="009A5C0D" w:rsidRPr="00916083" w:rsidRDefault="009A5C0D" w:rsidP="009A5C0D">
            <w:pPr>
              <w:jc w:val="center"/>
            </w:pPr>
            <w:r>
              <w:t>-0.67, -0.36</w:t>
            </w:r>
          </w:p>
        </w:tc>
        <w:tc>
          <w:tcPr>
            <w:tcW w:w="508" w:type="pct"/>
            <w:vAlign w:val="center"/>
          </w:tcPr>
          <w:p w14:paraId="2120FA58" w14:textId="77777777" w:rsidR="009A5C0D" w:rsidRPr="00916083" w:rsidRDefault="009A5C0D" w:rsidP="009A5C0D">
            <w:pPr>
              <w:jc w:val="center"/>
            </w:pPr>
            <w:r>
              <w:t>7.9%**</w:t>
            </w:r>
          </w:p>
        </w:tc>
        <w:tc>
          <w:tcPr>
            <w:tcW w:w="813" w:type="pct"/>
            <w:vAlign w:val="center"/>
          </w:tcPr>
          <w:p w14:paraId="0930C136" w14:textId="77777777" w:rsidR="009A5C0D" w:rsidRPr="00FC5B79" w:rsidRDefault="009A5C0D" w:rsidP="009A5C0D">
            <w:pPr>
              <w:jc w:val="center"/>
            </w:pPr>
            <w:r>
              <w:t xml:space="preserve">Harder </w:t>
            </w:r>
          </w:p>
        </w:tc>
        <w:tc>
          <w:tcPr>
            <w:tcW w:w="327" w:type="pct"/>
            <w:vAlign w:val="center"/>
          </w:tcPr>
          <w:p w14:paraId="2E70F3C8" w14:textId="77777777" w:rsidR="009A5C0D" w:rsidRDefault="009A5C0D" w:rsidP="009A5C0D">
            <w:pPr>
              <w:jc w:val="center"/>
            </w:pPr>
            <w:r w:rsidRPr="009C18C9">
              <w:t>p&lt;0.001</w:t>
            </w:r>
          </w:p>
        </w:tc>
      </w:tr>
      <w:tr w:rsidR="009A5C0D" w14:paraId="6ECB81A3" w14:textId="77777777" w:rsidTr="009A5C0D">
        <w:trPr>
          <w:jc w:val="center"/>
        </w:trPr>
        <w:tc>
          <w:tcPr>
            <w:tcW w:w="710" w:type="pct"/>
            <w:shd w:val="clear" w:color="auto" w:fill="auto"/>
          </w:tcPr>
          <w:p w14:paraId="7CA506A8" w14:textId="77777777" w:rsidR="009A5C0D" w:rsidRDefault="009A5C0D" w:rsidP="009A5C0D">
            <w:pPr>
              <w:rPr>
                <w:rFonts w:ascii="Palatino Linotype" w:hAnsi="Palatino Linotype"/>
              </w:rPr>
            </w:pPr>
            <w:r w:rsidRPr="00597009">
              <w:rPr>
                <w:b/>
              </w:rPr>
              <w:t>Posterior Thigh</w:t>
            </w:r>
          </w:p>
        </w:tc>
        <w:tc>
          <w:tcPr>
            <w:tcW w:w="711" w:type="pct"/>
            <w:shd w:val="clear" w:color="auto" w:fill="auto"/>
          </w:tcPr>
          <w:p w14:paraId="61FD63B3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5.6</w:t>
            </w:r>
            <w:r>
              <w:t>1 (1.18)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0E6AFDB" w14:textId="77777777" w:rsidR="009A5C0D" w:rsidRPr="00FC5B79" w:rsidRDefault="009A5C0D" w:rsidP="009A5C0D">
            <w:pPr>
              <w:jc w:val="center"/>
            </w:pPr>
            <w:r w:rsidRPr="00FC5B79">
              <w:t>5.52</w:t>
            </w:r>
            <w:r>
              <w:t xml:space="preserve"> (0.98)</w:t>
            </w:r>
          </w:p>
        </w:tc>
        <w:tc>
          <w:tcPr>
            <w:tcW w:w="609" w:type="pct"/>
            <w:vAlign w:val="center"/>
          </w:tcPr>
          <w:p w14:paraId="3CF538A1" w14:textId="77777777" w:rsidR="009A5C0D" w:rsidRPr="00B20800" w:rsidRDefault="009A5C0D" w:rsidP="009A5C0D">
            <w:pPr>
              <w:jc w:val="center"/>
            </w:pPr>
            <w:r>
              <w:t>0</w:t>
            </w:r>
            <w:r w:rsidRPr="00B20800">
              <w:t>.0</w:t>
            </w:r>
            <w:r>
              <w:t>9 (0.80)</w:t>
            </w:r>
          </w:p>
        </w:tc>
        <w:tc>
          <w:tcPr>
            <w:tcW w:w="610" w:type="pct"/>
            <w:vAlign w:val="center"/>
          </w:tcPr>
          <w:p w14:paraId="268A4AB0" w14:textId="77777777" w:rsidR="009A5C0D" w:rsidRPr="00916083" w:rsidRDefault="009A5C0D" w:rsidP="009A5C0D">
            <w:pPr>
              <w:jc w:val="center"/>
            </w:pPr>
            <w:r>
              <w:t>-0</w:t>
            </w:r>
            <w:r w:rsidRPr="00916083">
              <w:t>.07</w:t>
            </w:r>
            <w:r>
              <w:t>, 0.25</w:t>
            </w:r>
          </w:p>
        </w:tc>
        <w:tc>
          <w:tcPr>
            <w:tcW w:w="508" w:type="pct"/>
            <w:vAlign w:val="center"/>
          </w:tcPr>
          <w:p w14:paraId="225FFF61" w14:textId="77777777" w:rsidR="009A5C0D" w:rsidRPr="00916083" w:rsidRDefault="009A5C0D" w:rsidP="009A5C0D">
            <w:pPr>
              <w:jc w:val="center"/>
            </w:pPr>
            <w:r>
              <w:t>1.6%</w:t>
            </w:r>
          </w:p>
        </w:tc>
        <w:tc>
          <w:tcPr>
            <w:tcW w:w="813" w:type="pct"/>
            <w:vAlign w:val="center"/>
          </w:tcPr>
          <w:p w14:paraId="57D503FA" w14:textId="77777777" w:rsidR="009A5C0D" w:rsidRPr="00FC5B79" w:rsidRDefault="009A5C0D" w:rsidP="009A5C0D">
            <w:pPr>
              <w:jc w:val="center"/>
            </w:pPr>
            <w:r>
              <w:t>Softer</w:t>
            </w:r>
          </w:p>
        </w:tc>
        <w:tc>
          <w:tcPr>
            <w:tcW w:w="327" w:type="pct"/>
            <w:vAlign w:val="center"/>
          </w:tcPr>
          <w:p w14:paraId="22068290" w14:textId="77777777" w:rsidR="009A5C0D" w:rsidRDefault="009A5C0D" w:rsidP="009A5C0D">
            <w:pPr>
              <w:jc w:val="center"/>
            </w:pPr>
            <w:r>
              <w:t>0.273</w:t>
            </w:r>
          </w:p>
        </w:tc>
      </w:tr>
      <w:tr w:rsidR="009A5C0D" w14:paraId="516831A7" w14:textId="77777777" w:rsidTr="009A5C0D">
        <w:trPr>
          <w:jc w:val="center"/>
        </w:trPr>
        <w:tc>
          <w:tcPr>
            <w:tcW w:w="710" w:type="pct"/>
            <w:shd w:val="clear" w:color="auto" w:fill="auto"/>
          </w:tcPr>
          <w:p w14:paraId="10393451" w14:textId="77777777" w:rsidR="009A5C0D" w:rsidRDefault="009A5C0D" w:rsidP="009A5C0D">
            <w:pPr>
              <w:rPr>
                <w:rFonts w:ascii="Palatino Linotype" w:hAnsi="Palatino Linotype"/>
              </w:rPr>
            </w:pPr>
            <w:r w:rsidRPr="00597009">
              <w:rPr>
                <w:b/>
              </w:rPr>
              <w:t>Calf</w:t>
            </w:r>
          </w:p>
        </w:tc>
        <w:tc>
          <w:tcPr>
            <w:tcW w:w="711" w:type="pct"/>
            <w:shd w:val="clear" w:color="auto" w:fill="auto"/>
          </w:tcPr>
          <w:p w14:paraId="7D98C2B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4.26</w:t>
            </w:r>
            <w:r>
              <w:t xml:space="preserve"> (0.91)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871F423" w14:textId="77777777" w:rsidR="009A5C0D" w:rsidRPr="00FC5B79" w:rsidRDefault="009A5C0D" w:rsidP="009A5C0D">
            <w:pPr>
              <w:jc w:val="center"/>
            </w:pPr>
            <w:r>
              <w:t>4.09 (0.87)</w:t>
            </w:r>
          </w:p>
        </w:tc>
        <w:tc>
          <w:tcPr>
            <w:tcW w:w="609" w:type="pct"/>
            <w:vAlign w:val="center"/>
          </w:tcPr>
          <w:p w14:paraId="76AFDC05" w14:textId="77777777" w:rsidR="009A5C0D" w:rsidRPr="00B20800" w:rsidRDefault="009A5C0D" w:rsidP="009A5C0D">
            <w:pPr>
              <w:jc w:val="center"/>
            </w:pPr>
            <w:r>
              <w:t>0</w:t>
            </w:r>
            <w:r w:rsidRPr="00B20800">
              <w:t>.1</w:t>
            </w:r>
            <w:r>
              <w:t>8 (0.56)</w:t>
            </w:r>
          </w:p>
        </w:tc>
        <w:tc>
          <w:tcPr>
            <w:tcW w:w="610" w:type="pct"/>
            <w:vAlign w:val="center"/>
          </w:tcPr>
          <w:p w14:paraId="5398AEF1" w14:textId="77777777" w:rsidR="009A5C0D" w:rsidRPr="00916083" w:rsidRDefault="009A5C0D" w:rsidP="009A5C0D">
            <w:pPr>
              <w:jc w:val="center"/>
            </w:pPr>
            <w:r>
              <w:t>0</w:t>
            </w:r>
            <w:r w:rsidRPr="00916083">
              <w:t>.06</w:t>
            </w:r>
            <w:r>
              <w:t>, 0.29</w:t>
            </w:r>
          </w:p>
        </w:tc>
        <w:tc>
          <w:tcPr>
            <w:tcW w:w="508" w:type="pct"/>
            <w:vAlign w:val="center"/>
          </w:tcPr>
          <w:p w14:paraId="237C2899" w14:textId="77777777" w:rsidR="009A5C0D" w:rsidRDefault="009A5C0D" w:rsidP="009A5C0D">
            <w:pPr>
              <w:jc w:val="center"/>
            </w:pPr>
            <w:r>
              <w:t>4.1%**</w:t>
            </w:r>
          </w:p>
        </w:tc>
        <w:tc>
          <w:tcPr>
            <w:tcW w:w="813" w:type="pct"/>
            <w:vAlign w:val="center"/>
          </w:tcPr>
          <w:p w14:paraId="6D2E2F46" w14:textId="77777777" w:rsidR="009A5C0D" w:rsidRPr="00FC5B79" w:rsidRDefault="009A5C0D" w:rsidP="009A5C0D">
            <w:pPr>
              <w:jc w:val="center"/>
            </w:pPr>
            <w:r>
              <w:t>Softer</w:t>
            </w:r>
          </w:p>
        </w:tc>
        <w:tc>
          <w:tcPr>
            <w:tcW w:w="327" w:type="pct"/>
            <w:vAlign w:val="center"/>
          </w:tcPr>
          <w:p w14:paraId="1FD88B64" w14:textId="77777777" w:rsidR="009A5C0D" w:rsidRDefault="009A5C0D" w:rsidP="009A5C0D">
            <w:pPr>
              <w:jc w:val="center"/>
            </w:pPr>
            <w:r>
              <w:t>0.002</w:t>
            </w:r>
          </w:p>
        </w:tc>
      </w:tr>
    </w:tbl>
    <w:p w14:paraId="2545A198" w14:textId="77777777" w:rsidR="009A5C0D" w:rsidRPr="002A0AB1" w:rsidRDefault="009A5C0D" w:rsidP="009A5C0D">
      <w:pPr>
        <w:pStyle w:val="MDPI23heading3"/>
        <w:numPr>
          <w:ilvl w:val="0"/>
          <w:numId w:val="25"/>
        </w:numPr>
        <w:rPr>
          <w:szCs w:val="20"/>
          <w:lang w:val="en-AU" w:eastAsia="zh-CN"/>
        </w:rPr>
      </w:pPr>
      <w:bookmarkStart w:id="14" w:name="_Hlk489521714"/>
      <w:proofErr w:type="spellStart"/>
      <w:r>
        <w:t>SkinFibroMeter</w:t>
      </w:r>
      <w:proofErr w:type="spellEnd"/>
      <w:r w:rsidRPr="00597009">
        <w:t xml:space="preserve"> </w:t>
      </w:r>
      <w:r>
        <w:t xml:space="preserve">n=98 </w:t>
      </w:r>
      <w:r w:rsidRPr="00EF7355">
        <w:t>(</w:t>
      </w:r>
      <w:r>
        <w:t>lower</w:t>
      </w:r>
      <w:r w:rsidRPr="00EF7355">
        <w:t xml:space="preserve"> values indicate higher tissue compressibility)</w:t>
      </w:r>
    </w:p>
    <w:bookmarkEnd w:id="14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981"/>
        <w:gridCol w:w="1983"/>
        <w:gridCol w:w="1986"/>
        <w:gridCol w:w="1699"/>
        <w:gridCol w:w="1702"/>
        <w:gridCol w:w="1417"/>
        <w:gridCol w:w="2268"/>
        <w:gridCol w:w="912"/>
      </w:tblGrid>
      <w:tr w:rsidR="009A5C0D" w14:paraId="10BCB252" w14:textId="77777777" w:rsidTr="009A5C0D">
        <w:trPr>
          <w:jc w:val="center"/>
        </w:trPr>
        <w:tc>
          <w:tcPr>
            <w:tcW w:w="710" w:type="pct"/>
            <w:shd w:val="clear" w:color="auto" w:fill="auto"/>
            <w:vAlign w:val="center"/>
          </w:tcPr>
          <w:p w14:paraId="7B551A75" w14:textId="77777777" w:rsidR="009A5C0D" w:rsidRDefault="009A5C0D" w:rsidP="009A5C0D">
            <w:pPr>
              <w:rPr>
                <w:rFonts w:ascii="Palatino Linotype" w:hAnsi="Palatino Linotype"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0AE4FD55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  <w:p w14:paraId="0DD75F0D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A663FE7" w14:textId="77777777" w:rsidR="009A5C0D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Non-dominant l</w:t>
            </w:r>
            <w:r>
              <w:rPr>
                <w:rFonts w:ascii="Palatino Linotype" w:hAnsi="Palatino Linotype"/>
                <w:b/>
              </w:rPr>
              <w:t>eg</w:t>
            </w:r>
          </w:p>
          <w:p w14:paraId="5FAE5403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609" w:type="pct"/>
            <w:vAlign w:val="center"/>
          </w:tcPr>
          <w:p w14:paraId="3DD9E1CA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difference (SD)</w:t>
            </w:r>
          </w:p>
        </w:tc>
        <w:tc>
          <w:tcPr>
            <w:tcW w:w="610" w:type="pct"/>
            <w:vAlign w:val="center"/>
          </w:tcPr>
          <w:p w14:paraId="6AB7CF08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95% CI of the difference</w:t>
            </w:r>
          </w:p>
        </w:tc>
        <w:tc>
          <w:tcPr>
            <w:tcW w:w="508" w:type="pct"/>
            <w:vAlign w:val="center"/>
          </w:tcPr>
          <w:p w14:paraId="288E5F24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% difference</w:t>
            </w:r>
          </w:p>
        </w:tc>
        <w:tc>
          <w:tcPr>
            <w:tcW w:w="813" w:type="pct"/>
            <w:vAlign w:val="center"/>
          </w:tcPr>
          <w:p w14:paraId="78E4BDDE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Direction of variation</w:t>
            </w:r>
          </w:p>
          <w:p w14:paraId="7A54ED06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</w:tc>
        <w:tc>
          <w:tcPr>
            <w:tcW w:w="327" w:type="pct"/>
            <w:vAlign w:val="center"/>
          </w:tcPr>
          <w:p w14:paraId="2715F74B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</w:rPr>
              <w:t>p</w:t>
            </w:r>
            <w:r w:rsidRPr="00597009">
              <w:rPr>
                <w:rFonts w:ascii="Palatino Linotype" w:hAnsi="Palatino Linotype"/>
                <w:b/>
              </w:rPr>
              <w:t>=</w:t>
            </w:r>
          </w:p>
        </w:tc>
      </w:tr>
      <w:tr w:rsidR="009A5C0D" w14:paraId="7EBBB9BB" w14:textId="77777777" w:rsidTr="009A5C0D">
        <w:trPr>
          <w:jc w:val="center"/>
        </w:trPr>
        <w:tc>
          <w:tcPr>
            <w:tcW w:w="710" w:type="pct"/>
            <w:shd w:val="clear" w:color="auto" w:fill="auto"/>
          </w:tcPr>
          <w:p w14:paraId="32119E80" w14:textId="77777777" w:rsidR="009A5C0D" w:rsidRDefault="009A5C0D" w:rsidP="009A5C0D">
            <w:pPr>
              <w:rPr>
                <w:rFonts w:ascii="Palatino Linotype" w:hAnsi="Palatino Linotype"/>
              </w:rPr>
            </w:pPr>
            <w:r w:rsidRPr="00597009">
              <w:rPr>
                <w:b/>
              </w:rPr>
              <w:t>Ant</w:t>
            </w:r>
            <w:r>
              <w:rPr>
                <w:b/>
              </w:rPr>
              <w:t>erior T</w:t>
            </w:r>
            <w:r w:rsidRPr="00597009">
              <w:rPr>
                <w:b/>
              </w:rPr>
              <w:t>high</w:t>
            </w:r>
          </w:p>
        </w:tc>
        <w:tc>
          <w:tcPr>
            <w:tcW w:w="711" w:type="pct"/>
            <w:shd w:val="clear" w:color="auto" w:fill="auto"/>
          </w:tcPr>
          <w:p w14:paraId="68FA5C8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C5B79">
              <w:t>.07</w:t>
            </w:r>
            <w:r>
              <w:t xml:space="preserve"> (0.02)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7BBB00E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C5B79">
              <w:t>.0</w:t>
            </w:r>
            <w:r>
              <w:t>7 (0.01)</w:t>
            </w:r>
          </w:p>
        </w:tc>
        <w:tc>
          <w:tcPr>
            <w:tcW w:w="609" w:type="pct"/>
            <w:vAlign w:val="center"/>
          </w:tcPr>
          <w:p w14:paraId="265DF835" w14:textId="77777777" w:rsidR="009A5C0D" w:rsidRPr="00800823" w:rsidRDefault="009A5C0D" w:rsidP="009A5C0D">
            <w:pPr>
              <w:jc w:val="center"/>
            </w:pPr>
            <w:r>
              <w:t>0</w:t>
            </w:r>
            <w:r w:rsidRPr="00800823">
              <w:t>.0</w:t>
            </w:r>
            <w:r>
              <w:t>1 (0.01)</w:t>
            </w:r>
          </w:p>
        </w:tc>
        <w:tc>
          <w:tcPr>
            <w:tcW w:w="610" w:type="pct"/>
            <w:vAlign w:val="center"/>
          </w:tcPr>
          <w:p w14:paraId="7E07CB0A" w14:textId="77777777" w:rsidR="009A5C0D" w:rsidRPr="00A32F7C" w:rsidRDefault="009A5C0D" w:rsidP="009A5C0D">
            <w:pPr>
              <w:jc w:val="center"/>
            </w:pPr>
            <w:r>
              <w:t>0</w:t>
            </w:r>
            <w:r w:rsidRPr="00A32F7C">
              <w:t>.00</w:t>
            </w:r>
            <w:r>
              <w:t>, 0.01</w:t>
            </w:r>
          </w:p>
        </w:tc>
        <w:tc>
          <w:tcPr>
            <w:tcW w:w="508" w:type="pct"/>
            <w:vAlign w:val="center"/>
          </w:tcPr>
          <w:p w14:paraId="0C052AE8" w14:textId="77777777" w:rsidR="009A5C0D" w:rsidRPr="00A32F7C" w:rsidRDefault="009A5C0D" w:rsidP="009A5C0D">
            <w:pPr>
              <w:jc w:val="center"/>
            </w:pPr>
            <w:r>
              <w:t>8.8%**</w:t>
            </w:r>
          </w:p>
        </w:tc>
        <w:tc>
          <w:tcPr>
            <w:tcW w:w="813" w:type="pct"/>
            <w:vAlign w:val="center"/>
          </w:tcPr>
          <w:p w14:paraId="3D4BCBE4" w14:textId="77777777" w:rsidR="009A5C0D" w:rsidRPr="00FC5B79" w:rsidRDefault="009A5C0D" w:rsidP="009A5C0D">
            <w:pPr>
              <w:jc w:val="center"/>
            </w:pPr>
            <w:r>
              <w:t xml:space="preserve">Harder </w:t>
            </w:r>
          </w:p>
        </w:tc>
        <w:tc>
          <w:tcPr>
            <w:tcW w:w="327" w:type="pct"/>
            <w:vAlign w:val="center"/>
          </w:tcPr>
          <w:p w14:paraId="1FD9B9DB" w14:textId="77777777" w:rsidR="009A5C0D" w:rsidRDefault="009A5C0D" w:rsidP="009A5C0D">
            <w:pPr>
              <w:jc w:val="center"/>
            </w:pPr>
            <w:r w:rsidRPr="009C18C9">
              <w:t>p&lt;0.001</w:t>
            </w:r>
          </w:p>
        </w:tc>
      </w:tr>
      <w:tr w:rsidR="009A5C0D" w14:paraId="68FF3791" w14:textId="77777777" w:rsidTr="009A5C0D">
        <w:trPr>
          <w:jc w:val="center"/>
        </w:trPr>
        <w:tc>
          <w:tcPr>
            <w:tcW w:w="710" w:type="pct"/>
            <w:shd w:val="clear" w:color="auto" w:fill="auto"/>
          </w:tcPr>
          <w:p w14:paraId="02D13D76" w14:textId="77777777" w:rsidR="009A5C0D" w:rsidRDefault="009A5C0D" w:rsidP="009A5C0D">
            <w:pPr>
              <w:rPr>
                <w:rFonts w:ascii="Palatino Linotype" w:hAnsi="Palatino Linotype"/>
              </w:rPr>
            </w:pPr>
            <w:r w:rsidRPr="00597009">
              <w:rPr>
                <w:b/>
              </w:rPr>
              <w:t>Posterior Thigh</w:t>
            </w:r>
          </w:p>
        </w:tc>
        <w:tc>
          <w:tcPr>
            <w:tcW w:w="711" w:type="pct"/>
            <w:shd w:val="clear" w:color="auto" w:fill="auto"/>
          </w:tcPr>
          <w:p w14:paraId="302F9B87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C5B79">
              <w:t>.08</w:t>
            </w:r>
            <w:r>
              <w:t xml:space="preserve"> (0.02)</w:t>
            </w:r>
          </w:p>
        </w:tc>
        <w:tc>
          <w:tcPr>
            <w:tcW w:w="712" w:type="pct"/>
            <w:shd w:val="clear" w:color="auto" w:fill="auto"/>
          </w:tcPr>
          <w:p w14:paraId="2D6E64B6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C5B79">
              <w:t>.0</w:t>
            </w:r>
            <w:r>
              <w:t>9 (0.02)</w:t>
            </w:r>
          </w:p>
        </w:tc>
        <w:tc>
          <w:tcPr>
            <w:tcW w:w="609" w:type="pct"/>
            <w:vAlign w:val="center"/>
          </w:tcPr>
          <w:p w14:paraId="7F1A5C5A" w14:textId="77777777" w:rsidR="009A5C0D" w:rsidRPr="00800823" w:rsidRDefault="009A5C0D" w:rsidP="009A5C0D">
            <w:pPr>
              <w:jc w:val="center"/>
            </w:pPr>
            <w:r>
              <w:t>-0</w:t>
            </w:r>
            <w:r w:rsidRPr="00800823">
              <w:t>.00</w:t>
            </w:r>
            <w:r>
              <w:t xml:space="preserve"> (0.02)</w:t>
            </w:r>
          </w:p>
        </w:tc>
        <w:tc>
          <w:tcPr>
            <w:tcW w:w="610" w:type="pct"/>
            <w:vAlign w:val="center"/>
          </w:tcPr>
          <w:p w14:paraId="3155D86A" w14:textId="77777777" w:rsidR="009A5C0D" w:rsidRPr="00A32F7C" w:rsidRDefault="009A5C0D" w:rsidP="009A5C0D">
            <w:pPr>
              <w:jc w:val="center"/>
            </w:pPr>
            <w:r>
              <w:t>-0</w:t>
            </w:r>
            <w:r w:rsidRPr="00A32F7C">
              <w:t>.0</w:t>
            </w:r>
            <w:r>
              <w:t>1, 0.00</w:t>
            </w:r>
          </w:p>
        </w:tc>
        <w:tc>
          <w:tcPr>
            <w:tcW w:w="508" w:type="pct"/>
            <w:vAlign w:val="center"/>
          </w:tcPr>
          <w:p w14:paraId="455C2DC1" w14:textId="77777777" w:rsidR="009A5C0D" w:rsidRPr="00A32F7C" w:rsidRDefault="009A5C0D" w:rsidP="009A5C0D">
            <w:pPr>
              <w:jc w:val="center"/>
            </w:pPr>
            <w:r>
              <w:t>1.9%</w:t>
            </w:r>
            <w:r w:rsidRPr="000301DA">
              <w:rPr>
                <w:vertAlign w:val="superscript"/>
              </w:rPr>
              <w:t xml:space="preserve"> </w:t>
            </w:r>
          </w:p>
        </w:tc>
        <w:tc>
          <w:tcPr>
            <w:tcW w:w="813" w:type="pct"/>
            <w:vAlign w:val="center"/>
          </w:tcPr>
          <w:p w14:paraId="7C541762" w14:textId="77777777" w:rsidR="009A5C0D" w:rsidRPr="00FC5B79" w:rsidRDefault="009A5C0D" w:rsidP="009A5C0D">
            <w:pPr>
              <w:jc w:val="center"/>
            </w:pPr>
            <w:r>
              <w:t>Softer</w:t>
            </w:r>
          </w:p>
        </w:tc>
        <w:tc>
          <w:tcPr>
            <w:tcW w:w="327" w:type="pct"/>
            <w:vAlign w:val="center"/>
          </w:tcPr>
          <w:p w14:paraId="4111F560" w14:textId="77777777" w:rsidR="009A5C0D" w:rsidRDefault="009A5C0D" w:rsidP="009A5C0D">
            <w:pPr>
              <w:jc w:val="center"/>
            </w:pPr>
            <w:r>
              <w:t>0.424</w:t>
            </w:r>
          </w:p>
        </w:tc>
      </w:tr>
      <w:tr w:rsidR="009A5C0D" w14:paraId="24FBE655" w14:textId="77777777" w:rsidTr="009A5C0D">
        <w:trPr>
          <w:jc w:val="center"/>
        </w:trPr>
        <w:tc>
          <w:tcPr>
            <w:tcW w:w="710" w:type="pct"/>
            <w:shd w:val="clear" w:color="auto" w:fill="auto"/>
          </w:tcPr>
          <w:p w14:paraId="2203B1C2" w14:textId="77777777" w:rsidR="009A5C0D" w:rsidRDefault="009A5C0D" w:rsidP="009A5C0D">
            <w:pPr>
              <w:rPr>
                <w:rFonts w:ascii="Palatino Linotype" w:hAnsi="Palatino Linotype"/>
              </w:rPr>
            </w:pPr>
            <w:r w:rsidRPr="00597009">
              <w:rPr>
                <w:b/>
              </w:rPr>
              <w:t>Calf</w:t>
            </w:r>
          </w:p>
        </w:tc>
        <w:tc>
          <w:tcPr>
            <w:tcW w:w="711" w:type="pct"/>
            <w:shd w:val="clear" w:color="auto" w:fill="auto"/>
          </w:tcPr>
          <w:p w14:paraId="02C73187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0</w:t>
            </w:r>
            <w:r w:rsidRPr="00FC5B79">
              <w:t>.</w:t>
            </w:r>
            <w:r>
              <w:t>10 (0.04)</w:t>
            </w:r>
          </w:p>
        </w:tc>
        <w:tc>
          <w:tcPr>
            <w:tcW w:w="712" w:type="pct"/>
            <w:shd w:val="clear" w:color="auto" w:fill="auto"/>
          </w:tcPr>
          <w:p w14:paraId="2EC3B78D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t>0.11 (0.03)</w:t>
            </w:r>
          </w:p>
        </w:tc>
        <w:tc>
          <w:tcPr>
            <w:tcW w:w="609" w:type="pct"/>
            <w:vAlign w:val="center"/>
          </w:tcPr>
          <w:p w14:paraId="256555D9" w14:textId="77777777" w:rsidR="009A5C0D" w:rsidRPr="00800823" w:rsidRDefault="009A5C0D" w:rsidP="009A5C0D">
            <w:pPr>
              <w:jc w:val="center"/>
            </w:pPr>
            <w:r>
              <w:t>-0</w:t>
            </w:r>
            <w:r w:rsidRPr="00800823">
              <w:t>.0</w:t>
            </w:r>
            <w:r>
              <w:t>1 (0.03)</w:t>
            </w:r>
          </w:p>
        </w:tc>
        <w:tc>
          <w:tcPr>
            <w:tcW w:w="610" w:type="pct"/>
            <w:vAlign w:val="center"/>
          </w:tcPr>
          <w:p w14:paraId="3B9B2419" w14:textId="77777777" w:rsidR="009A5C0D" w:rsidRPr="00A32F7C" w:rsidRDefault="009A5C0D" w:rsidP="009A5C0D">
            <w:pPr>
              <w:jc w:val="center"/>
            </w:pPr>
            <w:r>
              <w:t>-0</w:t>
            </w:r>
            <w:r w:rsidRPr="00A32F7C">
              <w:t>.01</w:t>
            </w:r>
            <w:r>
              <w:t>, -0.00</w:t>
            </w:r>
          </w:p>
        </w:tc>
        <w:tc>
          <w:tcPr>
            <w:tcW w:w="508" w:type="pct"/>
            <w:vAlign w:val="center"/>
          </w:tcPr>
          <w:p w14:paraId="49C4AABF" w14:textId="77777777" w:rsidR="009A5C0D" w:rsidRDefault="009A5C0D" w:rsidP="009A5C0D">
            <w:pPr>
              <w:jc w:val="center"/>
            </w:pPr>
            <w:r>
              <w:t>7.2%*</w:t>
            </w:r>
          </w:p>
        </w:tc>
        <w:tc>
          <w:tcPr>
            <w:tcW w:w="813" w:type="pct"/>
            <w:vAlign w:val="center"/>
          </w:tcPr>
          <w:p w14:paraId="18D74F29" w14:textId="77777777" w:rsidR="009A5C0D" w:rsidRPr="00FC5B79" w:rsidRDefault="009A5C0D" w:rsidP="009A5C0D">
            <w:pPr>
              <w:jc w:val="center"/>
            </w:pPr>
            <w:r>
              <w:t>Softer</w:t>
            </w:r>
          </w:p>
        </w:tc>
        <w:tc>
          <w:tcPr>
            <w:tcW w:w="327" w:type="pct"/>
            <w:vAlign w:val="center"/>
          </w:tcPr>
          <w:p w14:paraId="17048F58" w14:textId="77777777" w:rsidR="009A5C0D" w:rsidRDefault="009A5C0D" w:rsidP="009A5C0D">
            <w:pPr>
              <w:jc w:val="center"/>
            </w:pPr>
            <w:r>
              <w:t>0.014</w:t>
            </w:r>
          </w:p>
        </w:tc>
      </w:tr>
    </w:tbl>
    <w:p w14:paraId="6EC009AB" w14:textId="77777777" w:rsidR="009A5C0D" w:rsidRPr="00C76A7C" w:rsidRDefault="009A5C0D" w:rsidP="009A5C0D">
      <w:pPr>
        <w:pStyle w:val="MDPI23heading3"/>
        <w:numPr>
          <w:ilvl w:val="0"/>
          <w:numId w:val="25"/>
        </w:numPr>
        <w:rPr>
          <w:szCs w:val="20"/>
          <w:lang w:val="en-AU" w:eastAsia="zh-CN"/>
        </w:rPr>
      </w:pPr>
      <w:r>
        <w:t xml:space="preserve">Bio-impedance spectroscopy (SBF7) n=90 </w:t>
      </w:r>
      <w:r w:rsidRPr="00EF7355">
        <w:t>(</w:t>
      </w:r>
      <w:r>
        <w:t>lower</w:t>
      </w:r>
      <w:r w:rsidRPr="00EF7355">
        <w:t xml:space="preserve"> values indicate higher </w:t>
      </w:r>
      <w:r>
        <w:t>free fluid</w:t>
      </w:r>
      <w:r w:rsidRPr="00EF7355"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81"/>
        <w:gridCol w:w="1983"/>
        <w:gridCol w:w="1986"/>
        <w:gridCol w:w="1699"/>
        <w:gridCol w:w="1702"/>
        <w:gridCol w:w="1417"/>
        <w:gridCol w:w="2268"/>
        <w:gridCol w:w="912"/>
      </w:tblGrid>
      <w:tr w:rsidR="009A5C0D" w14:paraId="5CAE6903" w14:textId="77777777" w:rsidTr="009A5C0D">
        <w:tc>
          <w:tcPr>
            <w:tcW w:w="710" w:type="pct"/>
            <w:shd w:val="clear" w:color="auto" w:fill="auto"/>
            <w:vAlign w:val="center"/>
          </w:tcPr>
          <w:p w14:paraId="583FC733" w14:textId="77777777" w:rsidR="009A5C0D" w:rsidRPr="00A87BEE" w:rsidRDefault="009A5C0D" w:rsidP="009A5C0D">
            <w:pPr>
              <w:rPr>
                <w:rFonts w:ascii="Palatino Linotype" w:hAnsi="Palatino Linotype"/>
                <w:b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14:paraId="21C9E6E4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  <w:p w14:paraId="59AB79DD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26F069A" w14:textId="77777777" w:rsidR="009A5C0D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Non-dominant l</w:t>
            </w:r>
            <w:r>
              <w:rPr>
                <w:rFonts w:ascii="Palatino Linotype" w:hAnsi="Palatino Linotype"/>
                <w:b/>
              </w:rPr>
              <w:t>eg</w:t>
            </w:r>
          </w:p>
          <w:p w14:paraId="185D0A54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(SD)</w:t>
            </w:r>
          </w:p>
        </w:tc>
        <w:tc>
          <w:tcPr>
            <w:tcW w:w="609" w:type="pct"/>
            <w:vAlign w:val="center"/>
          </w:tcPr>
          <w:p w14:paraId="4461FDD3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Mean difference (SD)</w:t>
            </w:r>
          </w:p>
        </w:tc>
        <w:tc>
          <w:tcPr>
            <w:tcW w:w="610" w:type="pct"/>
            <w:vAlign w:val="center"/>
          </w:tcPr>
          <w:p w14:paraId="7E53622A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95% CI of the difference</w:t>
            </w:r>
          </w:p>
        </w:tc>
        <w:tc>
          <w:tcPr>
            <w:tcW w:w="508" w:type="pct"/>
            <w:vAlign w:val="center"/>
          </w:tcPr>
          <w:p w14:paraId="5FE9CF48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% difference</w:t>
            </w:r>
          </w:p>
        </w:tc>
        <w:tc>
          <w:tcPr>
            <w:tcW w:w="813" w:type="pct"/>
            <w:vAlign w:val="center"/>
          </w:tcPr>
          <w:p w14:paraId="27C1D7E5" w14:textId="77777777" w:rsidR="009A5C0D" w:rsidRPr="00597009" w:rsidRDefault="009A5C0D" w:rsidP="009A5C0D">
            <w:pPr>
              <w:jc w:val="center"/>
              <w:rPr>
                <w:rFonts w:ascii="Palatino Linotype" w:hAnsi="Palatino Linotype"/>
                <w:b/>
              </w:rPr>
            </w:pPr>
            <w:r w:rsidRPr="00597009">
              <w:rPr>
                <w:rFonts w:ascii="Palatino Linotype" w:hAnsi="Palatino Linotype"/>
                <w:b/>
              </w:rPr>
              <w:t>Direction of variation</w:t>
            </w:r>
          </w:p>
          <w:p w14:paraId="528444C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597009">
              <w:rPr>
                <w:rFonts w:ascii="Palatino Linotype" w:hAnsi="Palatino Linotype"/>
                <w:b/>
              </w:rPr>
              <w:t>Dominant leg</w:t>
            </w:r>
          </w:p>
        </w:tc>
        <w:tc>
          <w:tcPr>
            <w:tcW w:w="327" w:type="pct"/>
            <w:vAlign w:val="center"/>
          </w:tcPr>
          <w:p w14:paraId="374E94C7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b/>
              </w:rPr>
              <w:t>p</w:t>
            </w:r>
            <w:r w:rsidRPr="00597009">
              <w:rPr>
                <w:rFonts w:ascii="Palatino Linotype" w:hAnsi="Palatino Linotype"/>
                <w:b/>
              </w:rPr>
              <w:t>=</w:t>
            </w:r>
          </w:p>
        </w:tc>
      </w:tr>
      <w:tr w:rsidR="009A5C0D" w14:paraId="3044641D" w14:textId="77777777" w:rsidTr="009A5C0D">
        <w:tc>
          <w:tcPr>
            <w:tcW w:w="710" w:type="pct"/>
          </w:tcPr>
          <w:p w14:paraId="29FF8650" w14:textId="77777777" w:rsidR="009A5C0D" w:rsidRPr="00A87BEE" w:rsidRDefault="009A5C0D" w:rsidP="009A5C0D">
            <w:pPr>
              <w:rPr>
                <w:rFonts w:ascii="Palatino Linotype" w:hAnsi="Palatino Linotype"/>
                <w:b/>
              </w:rPr>
            </w:pPr>
            <w:r w:rsidRPr="00A87BEE">
              <w:rPr>
                <w:b/>
              </w:rPr>
              <w:t>Whole Leg</w:t>
            </w:r>
          </w:p>
        </w:tc>
        <w:tc>
          <w:tcPr>
            <w:tcW w:w="711" w:type="pct"/>
          </w:tcPr>
          <w:p w14:paraId="4AD065F5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2.</w:t>
            </w:r>
            <w:r>
              <w:t>50 (0.46)</w:t>
            </w:r>
          </w:p>
        </w:tc>
        <w:tc>
          <w:tcPr>
            <w:tcW w:w="712" w:type="pct"/>
          </w:tcPr>
          <w:p w14:paraId="37E43901" w14:textId="77777777" w:rsidR="009A5C0D" w:rsidRDefault="009A5C0D" w:rsidP="009A5C0D">
            <w:pPr>
              <w:jc w:val="center"/>
              <w:rPr>
                <w:rFonts w:ascii="Palatino Linotype" w:hAnsi="Palatino Linotype"/>
              </w:rPr>
            </w:pPr>
            <w:r w:rsidRPr="00FC5B79">
              <w:t>2.7</w:t>
            </w:r>
            <w:r>
              <w:t>4 (0.59)</w:t>
            </w:r>
          </w:p>
        </w:tc>
        <w:tc>
          <w:tcPr>
            <w:tcW w:w="609" w:type="pct"/>
          </w:tcPr>
          <w:p w14:paraId="496B9C67" w14:textId="77777777" w:rsidR="009A5C0D" w:rsidRPr="00FC5B79" w:rsidRDefault="009A5C0D" w:rsidP="009A5C0D">
            <w:pPr>
              <w:jc w:val="center"/>
            </w:pPr>
            <w:r>
              <w:t>-0</w:t>
            </w:r>
            <w:r w:rsidRPr="000333B5">
              <w:t>.24</w:t>
            </w:r>
            <w:r>
              <w:t xml:space="preserve"> (-0.32)</w:t>
            </w:r>
          </w:p>
        </w:tc>
        <w:tc>
          <w:tcPr>
            <w:tcW w:w="610" w:type="pct"/>
          </w:tcPr>
          <w:p w14:paraId="405BE85F" w14:textId="77777777" w:rsidR="009A5C0D" w:rsidRPr="00FC5B79" w:rsidRDefault="009A5C0D" w:rsidP="009A5C0D">
            <w:pPr>
              <w:jc w:val="center"/>
            </w:pPr>
            <w:r>
              <w:t>-0</w:t>
            </w:r>
            <w:r w:rsidRPr="009A377B">
              <w:t>.3</w:t>
            </w:r>
            <w:r>
              <w:t>1, -0.17</w:t>
            </w:r>
          </w:p>
        </w:tc>
        <w:tc>
          <w:tcPr>
            <w:tcW w:w="508" w:type="pct"/>
          </w:tcPr>
          <w:p w14:paraId="20EE4CE5" w14:textId="77777777" w:rsidR="009A5C0D" w:rsidRPr="00FC5B79" w:rsidRDefault="009A5C0D" w:rsidP="009A5C0D">
            <w:pPr>
              <w:jc w:val="center"/>
            </w:pPr>
            <w:r>
              <w:t>9.6%**</w:t>
            </w:r>
            <w:r w:rsidRPr="000301DA">
              <w:rPr>
                <w:vertAlign w:val="superscript"/>
              </w:rPr>
              <w:t>#</w:t>
            </w:r>
          </w:p>
        </w:tc>
        <w:tc>
          <w:tcPr>
            <w:tcW w:w="813" w:type="pct"/>
          </w:tcPr>
          <w:p w14:paraId="7108B27F" w14:textId="77777777" w:rsidR="009A5C0D" w:rsidRPr="00FC5B79" w:rsidRDefault="009A5C0D" w:rsidP="009A5C0D">
            <w:pPr>
              <w:jc w:val="center"/>
            </w:pPr>
            <w:r>
              <w:t>More fluid</w:t>
            </w:r>
          </w:p>
        </w:tc>
        <w:tc>
          <w:tcPr>
            <w:tcW w:w="327" w:type="pct"/>
          </w:tcPr>
          <w:p w14:paraId="75B4B303" w14:textId="77777777" w:rsidR="009A5C0D" w:rsidRPr="00FC5B79" w:rsidRDefault="009A5C0D" w:rsidP="009A5C0D">
            <w:r w:rsidRPr="009C18C9">
              <w:t>p&lt;0.001</w:t>
            </w:r>
          </w:p>
        </w:tc>
      </w:tr>
    </w:tbl>
    <w:p w14:paraId="4AC18746" w14:textId="34B3496B" w:rsidR="009A5C0D" w:rsidRDefault="009A5C0D" w:rsidP="009A5C0D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>
        <w:rPr>
          <w:sz w:val="16"/>
          <w:szCs w:val="16"/>
        </w:rPr>
        <w:t>*</w:t>
      </w:r>
      <w:r w:rsidRPr="007231DB">
        <w:rPr>
          <w:sz w:val="16"/>
          <w:szCs w:val="16"/>
        </w:rPr>
        <w:t xml:space="preserve"> </w:t>
      </w:r>
      <w:r>
        <w:rPr>
          <w:sz w:val="16"/>
          <w:szCs w:val="16"/>
        </w:rPr>
        <w:t>Significant between</w:t>
      </w:r>
      <w:r w:rsidR="00966A12">
        <w:rPr>
          <w:sz w:val="16"/>
          <w:szCs w:val="16"/>
        </w:rPr>
        <w:t>-</w:t>
      </w:r>
      <w:r>
        <w:rPr>
          <w:sz w:val="16"/>
          <w:szCs w:val="16"/>
        </w:rPr>
        <w:t>leg difference p≤0.05</w:t>
      </w:r>
    </w:p>
    <w:p w14:paraId="7D6F60FE" w14:textId="7A464507" w:rsidR="009A5C0D" w:rsidRPr="000301DA" w:rsidRDefault="009A5C0D" w:rsidP="009A5C0D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 w:rsidRPr="007231DB">
        <w:rPr>
          <w:sz w:val="16"/>
          <w:szCs w:val="16"/>
        </w:rPr>
        <w:t>*</w:t>
      </w:r>
      <w:r>
        <w:rPr>
          <w:sz w:val="16"/>
          <w:szCs w:val="16"/>
        </w:rPr>
        <w:t>*</w:t>
      </w:r>
      <w:r w:rsidRPr="007231DB">
        <w:rPr>
          <w:sz w:val="16"/>
          <w:szCs w:val="16"/>
        </w:rPr>
        <w:t xml:space="preserve"> </w:t>
      </w:r>
      <w:r w:rsidR="00966A12">
        <w:rPr>
          <w:sz w:val="16"/>
          <w:szCs w:val="16"/>
        </w:rPr>
        <w:t>Significant between-</w:t>
      </w:r>
      <w:r>
        <w:rPr>
          <w:sz w:val="16"/>
          <w:szCs w:val="16"/>
        </w:rPr>
        <w:t>leg difference p≤0.01</w:t>
      </w:r>
    </w:p>
    <w:p w14:paraId="34E8E4F0" w14:textId="6290757A" w:rsidR="009A5C0D" w:rsidRPr="0085779F" w:rsidRDefault="009A5C0D" w:rsidP="009A5C0D">
      <w:pPr>
        <w:pStyle w:val="ListParagraph"/>
        <w:spacing w:line="240" w:lineRule="auto"/>
        <w:ind w:left="720" w:firstLineChars="0" w:firstLine="0"/>
        <w:rPr>
          <w:sz w:val="16"/>
          <w:szCs w:val="16"/>
        </w:rPr>
      </w:pPr>
      <w:r>
        <w:rPr>
          <w:sz w:val="16"/>
          <w:szCs w:val="16"/>
        </w:rPr>
        <w:t># Clinically relevant between</w:t>
      </w:r>
      <w:r w:rsidR="00966A12">
        <w:rPr>
          <w:sz w:val="16"/>
          <w:szCs w:val="16"/>
        </w:rPr>
        <w:t>-</w:t>
      </w:r>
      <w:r>
        <w:rPr>
          <w:sz w:val="16"/>
          <w:szCs w:val="16"/>
        </w:rPr>
        <w:t xml:space="preserve">leg difference </w:t>
      </w:r>
      <w:r w:rsidRPr="000A366B">
        <w:rPr>
          <w:sz w:val="16"/>
          <w:szCs w:val="16"/>
        </w:rPr>
        <w:t>(</w:t>
      </w:r>
      <w:r>
        <w:rPr>
          <w:sz w:val="16"/>
          <w:szCs w:val="16"/>
        </w:rPr>
        <w:t xml:space="preserve">tonometry </w:t>
      </w:r>
      <w:r w:rsidRPr="000A366B">
        <w:rPr>
          <w:sz w:val="16"/>
          <w:szCs w:val="16"/>
        </w:rPr>
        <w:t>&gt;10%</w:t>
      </w:r>
      <w:r>
        <w:rPr>
          <w:sz w:val="16"/>
          <w:szCs w:val="16"/>
        </w:rPr>
        <w:t>, BIS &gt;3%</w:t>
      </w:r>
      <w:r w:rsidRPr="000A366B">
        <w:rPr>
          <w:sz w:val="16"/>
          <w:szCs w:val="16"/>
        </w:rPr>
        <w:t xml:space="preserve">) </w:t>
      </w:r>
      <w:r>
        <w:rPr>
          <w:sz w:val="16"/>
          <w:szCs w:val="16"/>
        </w:rPr>
        <w:t xml:space="preserve"> </w:t>
      </w:r>
    </w:p>
    <w:p w14:paraId="02FAD9CA" w14:textId="2B4DE321" w:rsidR="00065B91" w:rsidRPr="007B0E3F" w:rsidRDefault="00065B91" w:rsidP="00F724B9">
      <w:pPr>
        <w:rPr>
          <w:rFonts w:ascii="Palatino Linotype" w:eastAsia="宋体" w:hAnsi="Palatino Linotype"/>
          <w:b/>
          <w:sz w:val="20"/>
          <w:szCs w:val="20"/>
          <w:lang w:val="en-US" w:eastAsia="zh-CN"/>
        </w:rPr>
      </w:pPr>
    </w:p>
    <w:sectPr w:rsidR="00065B91" w:rsidRPr="007B0E3F" w:rsidSect="00065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6F971" w14:textId="77777777" w:rsidR="002671C3" w:rsidRDefault="002671C3" w:rsidP="006346A9">
      <w:pPr>
        <w:spacing w:after="0" w:line="240" w:lineRule="auto"/>
      </w:pPr>
      <w:r>
        <w:separator/>
      </w:r>
    </w:p>
  </w:endnote>
  <w:endnote w:type="continuationSeparator" w:id="0">
    <w:p w14:paraId="19B3089C" w14:textId="77777777" w:rsidR="002671C3" w:rsidRDefault="002671C3" w:rsidP="0063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ADD7A" w14:textId="77777777" w:rsidR="005B44B0" w:rsidRDefault="005B44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4FCE1" w14:textId="77777777" w:rsidR="005B44B0" w:rsidRDefault="005B44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D267" w14:textId="77777777" w:rsidR="005B44B0" w:rsidRDefault="005B4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1F2BA" w14:textId="77777777" w:rsidR="002671C3" w:rsidRDefault="002671C3" w:rsidP="006346A9">
      <w:pPr>
        <w:spacing w:after="0" w:line="240" w:lineRule="auto"/>
      </w:pPr>
      <w:r>
        <w:separator/>
      </w:r>
    </w:p>
  </w:footnote>
  <w:footnote w:type="continuationSeparator" w:id="0">
    <w:p w14:paraId="04376A95" w14:textId="77777777" w:rsidR="002671C3" w:rsidRDefault="002671C3" w:rsidP="0063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705B9" w14:textId="77777777" w:rsidR="005B44B0" w:rsidRDefault="005B44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BAF8" w14:textId="662D287B" w:rsidR="005B44B0" w:rsidRDefault="005B44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E1DC2" w14:textId="77777777" w:rsidR="005B44B0" w:rsidRDefault="005B4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B1C9F"/>
    <w:multiLevelType w:val="hybridMultilevel"/>
    <w:tmpl w:val="8D98703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82F6E"/>
    <w:multiLevelType w:val="hybridMultilevel"/>
    <w:tmpl w:val="19486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C6878"/>
    <w:multiLevelType w:val="hybridMultilevel"/>
    <w:tmpl w:val="38768F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128D4"/>
    <w:multiLevelType w:val="hybridMultilevel"/>
    <w:tmpl w:val="016268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F659C"/>
    <w:multiLevelType w:val="hybridMultilevel"/>
    <w:tmpl w:val="E1EA7608"/>
    <w:lvl w:ilvl="0" w:tplc="0944DF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B455A"/>
    <w:multiLevelType w:val="hybridMultilevel"/>
    <w:tmpl w:val="95962A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D226F"/>
    <w:multiLevelType w:val="hybridMultilevel"/>
    <w:tmpl w:val="2162FDC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A1796"/>
    <w:multiLevelType w:val="hybridMultilevel"/>
    <w:tmpl w:val="F7C00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440F3"/>
    <w:multiLevelType w:val="hybridMultilevel"/>
    <w:tmpl w:val="F2543E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D63F0"/>
    <w:multiLevelType w:val="hybridMultilevel"/>
    <w:tmpl w:val="A2ECB8A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4B1277"/>
    <w:multiLevelType w:val="hybridMultilevel"/>
    <w:tmpl w:val="A2ECB8A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D43C0"/>
    <w:multiLevelType w:val="hybridMultilevel"/>
    <w:tmpl w:val="BAC6F1CA"/>
    <w:lvl w:ilvl="0" w:tplc="0944DF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55F49"/>
    <w:multiLevelType w:val="multilevel"/>
    <w:tmpl w:val="7910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0B505B"/>
    <w:multiLevelType w:val="hybridMultilevel"/>
    <w:tmpl w:val="78AA790A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86D4288"/>
    <w:multiLevelType w:val="hybridMultilevel"/>
    <w:tmpl w:val="0B7AAF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73F36"/>
    <w:multiLevelType w:val="hybridMultilevel"/>
    <w:tmpl w:val="61BA83D8"/>
    <w:lvl w:ilvl="0" w:tplc="0C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>
    <w:nsid w:val="4E7F3117"/>
    <w:multiLevelType w:val="hybridMultilevel"/>
    <w:tmpl w:val="225457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5473F"/>
    <w:multiLevelType w:val="hybridMultilevel"/>
    <w:tmpl w:val="0826DA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901C06"/>
    <w:multiLevelType w:val="hybridMultilevel"/>
    <w:tmpl w:val="70FE5DE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175D3C"/>
    <w:multiLevelType w:val="hybridMultilevel"/>
    <w:tmpl w:val="27987F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3C370A"/>
    <w:multiLevelType w:val="hybridMultilevel"/>
    <w:tmpl w:val="DED8C25E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24">
    <w:nsid w:val="6DB20A64"/>
    <w:multiLevelType w:val="hybridMultilevel"/>
    <w:tmpl w:val="3BB4DF5C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5">
    <w:nsid w:val="6E4F1A75"/>
    <w:multiLevelType w:val="hybridMultilevel"/>
    <w:tmpl w:val="A2ECB8A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60582"/>
    <w:multiLevelType w:val="hybridMultilevel"/>
    <w:tmpl w:val="FBB4C3D6"/>
    <w:lvl w:ilvl="0" w:tplc="0C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>
    <w:nsid w:val="70623D6B"/>
    <w:multiLevelType w:val="hybridMultilevel"/>
    <w:tmpl w:val="409E75A8"/>
    <w:lvl w:ilvl="0" w:tplc="D9AC4E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D4E674D"/>
    <w:multiLevelType w:val="hybridMultilevel"/>
    <w:tmpl w:val="8716F0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23"/>
  </w:num>
  <w:num w:numId="5">
    <w:abstractNumId w:val="24"/>
  </w:num>
  <w:num w:numId="6">
    <w:abstractNumId w:val="16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3"/>
  </w:num>
  <w:num w:numId="11">
    <w:abstractNumId w:val="5"/>
  </w:num>
  <w:num w:numId="12">
    <w:abstractNumId w:val="8"/>
  </w:num>
  <w:num w:numId="13">
    <w:abstractNumId w:val="18"/>
  </w:num>
  <w:num w:numId="14">
    <w:abstractNumId w:val="1"/>
  </w:num>
  <w:num w:numId="15">
    <w:abstractNumId w:val="6"/>
  </w:num>
  <w:num w:numId="16">
    <w:abstractNumId w:val="20"/>
  </w:num>
  <w:num w:numId="17">
    <w:abstractNumId w:val="0"/>
  </w:num>
  <w:num w:numId="18">
    <w:abstractNumId w:val="22"/>
  </w:num>
  <w:num w:numId="19">
    <w:abstractNumId w:val="21"/>
  </w:num>
  <w:num w:numId="20">
    <w:abstractNumId w:val="2"/>
  </w:num>
  <w:num w:numId="21">
    <w:abstractNumId w:val="26"/>
  </w:num>
  <w:num w:numId="22">
    <w:abstractNumId w:val="7"/>
  </w:num>
  <w:num w:numId="23">
    <w:abstractNumId w:val="28"/>
  </w:num>
  <w:num w:numId="24">
    <w:abstractNumId w:val="19"/>
  </w:num>
  <w:num w:numId="25">
    <w:abstractNumId w:val="25"/>
  </w:num>
  <w:num w:numId="26">
    <w:abstractNumId w:val="9"/>
  </w:num>
  <w:num w:numId="27">
    <w:abstractNumId w:val="12"/>
  </w:num>
  <w:num w:numId="28">
    <w:abstractNumId w:val="14"/>
  </w:num>
  <w:num w:numId="29">
    <w:abstractNumId w:val="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14"/>
    <w:rsid w:val="000301DA"/>
    <w:rsid w:val="00065B91"/>
    <w:rsid w:val="00086E72"/>
    <w:rsid w:val="000966F8"/>
    <w:rsid w:val="000C0A91"/>
    <w:rsid w:val="000C7B22"/>
    <w:rsid w:val="000F2FB5"/>
    <w:rsid w:val="001001AE"/>
    <w:rsid w:val="00125754"/>
    <w:rsid w:val="00142187"/>
    <w:rsid w:val="00145CC6"/>
    <w:rsid w:val="00155B34"/>
    <w:rsid w:val="00165E17"/>
    <w:rsid w:val="001C6670"/>
    <w:rsid w:val="001D65D9"/>
    <w:rsid w:val="001F4139"/>
    <w:rsid w:val="00202844"/>
    <w:rsid w:val="00220EE1"/>
    <w:rsid w:val="002317FE"/>
    <w:rsid w:val="00256314"/>
    <w:rsid w:val="002671C3"/>
    <w:rsid w:val="0028700E"/>
    <w:rsid w:val="002A0AB1"/>
    <w:rsid w:val="002B048C"/>
    <w:rsid w:val="002E030B"/>
    <w:rsid w:val="003278FD"/>
    <w:rsid w:val="00343442"/>
    <w:rsid w:val="003D02DB"/>
    <w:rsid w:val="003E5A4F"/>
    <w:rsid w:val="003E7C05"/>
    <w:rsid w:val="00476B10"/>
    <w:rsid w:val="00484495"/>
    <w:rsid w:val="00492FDB"/>
    <w:rsid w:val="004A747E"/>
    <w:rsid w:val="005471AF"/>
    <w:rsid w:val="005556A5"/>
    <w:rsid w:val="0056324D"/>
    <w:rsid w:val="00597009"/>
    <w:rsid w:val="005A219A"/>
    <w:rsid w:val="005A2D62"/>
    <w:rsid w:val="005B1058"/>
    <w:rsid w:val="005B44B0"/>
    <w:rsid w:val="005C3970"/>
    <w:rsid w:val="005F4579"/>
    <w:rsid w:val="005F4BD6"/>
    <w:rsid w:val="00614C95"/>
    <w:rsid w:val="00631C08"/>
    <w:rsid w:val="006346A9"/>
    <w:rsid w:val="006754AE"/>
    <w:rsid w:val="006B713F"/>
    <w:rsid w:val="006C3F92"/>
    <w:rsid w:val="006C60F6"/>
    <w:rsid w:val="006D5774"/>
    <w:rsid w:val="006E2C4C"/>
    <w:rsid w:val="007434AF"/>
    <w:rsid w:val="00776620"/>
    <w:rsid w:val="0078468F"/>
    <w:rsid w:val="00785FAB"/>
    <w:rsid w:val="007A2B68"/>
    <w:rsid w:val="007A6483"/>
    <w:rsid w:val="007B0E3F"/>
    <w:rsid w:val="007B5567"/>
    <w:rsid w:val="007B5E03"/>
    <w:rsid w:val="007F399C"/>
    <w:rsid w:val="007F3D9D"/>
    <w:rsid w:val="007F7985"/>
    <w:rsid w:val="008223C0"/>
    <w:rsid w:val="008373B5"/>
    <w:rsid w:val="00846C43"/>
    <w:rsid w:val="00850C0B"/>
    <w:rsid w:val="00891C81"/>
    <w:rsid w:val="008C1EF9"/>
    <w:rsid w:val="008F2941"/>
    <w:rsid w:val="00904C46"/>
    <w:rsid w:val="00925057"/>
    <w:rsid w:val="0093652D"/>
    <w:rsid w:val="009420D3"/>
    <w:rsid w:val="00966A12"/>
    <w:rsid w:val="009808B3"/>
    <w:rsid w:val="009A5C0D"/>
    <w:rsid w:val="009B5C9D"/>
    <w:rsid w:val="009C18C9"/>
    <w:rsid w:val="009D15E4"/>
    <w:rsid w:val="00A05433"/>
    <w:rsid w:val="00A06D58"/>
    <w:rsid w:val="00A21255"/>
    <w:rsid w:val="00A5047B"/>
    <w:rsid w:val="00A85EF3"/>
    <w:rsid w:val="00A87BEE"/>
    <w:rsid w:val="00AB2C52"/>
    <w:rsid w:val="00AD60F1"/>
    <w:rsid w:val="00B520B0"/>
    <w:rsid w:val="00B851F0"/>
    <w:rsid w:val="00B91F0E"/>
    <w:rsid w:val="00B93BF9"/>
    <w:rsid w:val="00B96AD1"/>
    <w:rsid w:val="00BC1686"/>
    <w:rsid w:val="00BE741E"/>
    <w:rsid w:val="00C011A7"/>
    <w:rsid w:val="00C01375"/>
    <w:rsid w:val="00C072CE"/>
    <w:rsid w:val="00C2289C"/>
    <w:rsid w:val="00C55D04"/>
    <w:rsid w:val="00C717BB"/>
    <w:rsid w:val="00C76A7C"/>
    <w:rsid w:val="00CF3A36"/>
    <w:rsid w:val="00D10DF8"/>
    <w:rsid w:val="00D23101"/>
    <w:rsid w:val="00D2434B"/>
    <w:rsid w:val="00D7616D"/>
    <w:rsid w:val="00D77D75"/>
    <w:rsid w:val="00D96789"/>
    <w:rsid w:val="00DF4C4C"/>
    <w:rsid w:val="00E01791"/>
    <w:rsid w:val="00E079F5"/>
    <w:rsid w:val="00E35806"/>
    <w:rsid w:val="00E74F2B"/>
    <w:rsid w:val="00EF7355"/>
    <w:rsid w:val="00F01EEF"/>
    <w:rsid w:val="00F035E7"/>
    <w:rsid w:val="00F724B9"/>
    <w:rsid w:val="00F9709C"/>
    <w:rsid w:val="00FA435D"/>
    <w:rsid w:val="00FD5B8F"/>
    <w:rsid w:val="00FD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7BD719"/>
  <w15:chartTrackingRefBased/>
  <w15:docId w15:val="{B72E8FF1-9064-4F2F-8250-EF619773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AB1"/>
  </w:style>
  <w:style w:type="paragraph" w:styleId="Heading1">
    <w:name w:val="heading 1"/>
    <w:aliases w:val="x"/>
    <w:basedOn w:val="Normal"/>
    <w:next w:val="Normal"/>
    <w:link w:val="Heading1Char"/>
    <w:qFormat/>
    <w:rsid w:val="00065B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65B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65B91"/>
    <w:pPr>
      <w:spacing w:after="0" w:line="340" w:lineRule="atLeast"/>
      <w:ind w:left="360"/>
      <w:jc w:val="both"/>
      <w:outlineLvl w:val="2"/>
    </w:pPr>
    <w:rPr>
      <w:rFonts w:ascii="Times New Roman"/>
      <w:b/>
      <w:color w:val="000000"/>
      <w:sz w:val="24"/>
      <w:szCs w:val="20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065B91"/>
    <w:pPr>
      <w:keepNext/>
      <w:keepLines/>
      <w:spacing w:before="240" w:after="0" w:line="480" w:lineRule="atLeast"/>
      <w:ind w:left="907" w:hanging="907"/>
      <w:jc w:val="both"/>
      <w:outlineLvl w:val="3"/>
    </w:pPr>
    <w:rPr>
      <w:rFonts w:ascii="Arial" w:hAnsi="Arial" w:cstheme="majorBidi"/>
      <w:b/>
      <w:color w:val="000000"/>
      <w:sz w:val="24"/>
      <w:szCs w:val="20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065B91"/>
    <w:pPr>
      <w:spacing w:after="0" w:line="340" w:lineRule="atLeast"/>
      <w:ind w:left="706"/>
      <w:jc w:val="both"/>
      <w:outlineLvl w:val="4"/>
    </w:pPr>
    <w:rPr>
      <w:rFonts w:ascii="Times New Roman"/>
      <w:b/>
      <w:color w:val="000000"/>
      <w:sz w:val="24"/>
      <w:szCs w:val="20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065B91"/>
    <w:pPr>
      <w:spacing w:after="0" w:line="340" w:lineRule="atLeast"/>
      <w:ind w:left="706"/>
      <w:jc w:val="both"/>
      <w:outlineLvl w:val="5"/>
    </w:pPr>
    <w:rPr>
      <w:rFonts w:ascii="Times New Roman" w:cstheme="majorBidi"/>
      <w:color w:val="000000"/>
      <w:sz w:val="24"/>
      <w:szCs w:val="20"/>
      <w:u w:val="single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065B91"/>
    <w:pPr>
      <w:spacing w:after="0" w:line="340" w:lineRule="atLeast"/>
      <w:ind w:left="706"/>
      <w:jc w:val="both"/>
      <w:outlineLvl w:val="6"/>
    </w:pPr>
    <w:rPr>
      <w:rFonts w:ascii="Times New Roman"/>
      <w:i/>
      <w:color w:val="000000"/>
      <w:sz w:val="24"/>
      <w:szCs w:val="20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065B91"/>
    <w:pPr>
      <w:spacing w:after="0" w:line="340" w:lineRule="atLeast"/>
      <w:ind w:left="706"/>
      <w:jc w:val="both"/>
      <w:outlineLvl w:val="7"/>
    </w:pPr>
    <w:rPr>
      <w:rFonts w:ascii="Times New Roman" w:cstheme="majorBidi"/>
      <w:i/>
      <w:color w:val="000000"/>
      <w:sz w:val="24"/>
      <w:szCs w:val="20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065B91"/>
    <w:pPr>
      <w:spacing w:after="0" w:line="340" w:lineRule="atLeast"/>
      <w:ind w:left="706"/>
      <w:jc w:val="both"/>
      <w:outlineLvl w:val="8"/>
    </w:pPr>
    <w:rPr>
      <w:rFonts w:ascii="Times New Roman" w:cstheme="majorBidi"/>
      <w:i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x Char"/>
    <w:basedOn w:val="DefaultParagraphFont"/>
    <w:link w:val="Heading1"/>
    <w:rsid w:val="00065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65B9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65B91"/>
    <w:rPr>
      <w:rFonts w:ascii="Times New Roman"/>
      <w:b/>
      <w:color w:val="000000"/>
      <w:sz w:val="24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rsid w:val="00065B91"/>
    <w:rPr>
      <w:rFonts w:ascii="Arial" w:hAnsi="Arial" w:cstheme="majorBidi"/>
      <w:b/>
      <w:color w:val="000000"/>
      <w:sz w:val="24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rsid w:val="00065B91"/>
    <w:rPr>
      <w:rFonts w:ascii="Times New Roman"/>
      <w:b/>
      <w:color w:val="000000"/>
      <w:sz w:val="24"/>
      <w:szCs w:val="20"/>
      <w:lang w:eastAsia="de-DE"/>
    </w:rPr>
  </w:style>
  <w:style w:type="character" w:customStyle="1" w:styleId="Heading6Char">
    <w:name w:val="Heading 6 Char"/>
    <w:basedOn w:val="DefaultParagraphFont"/>
    <w:link w:val="Heading6"/>
    <w:rsid w:val="00065B91"/>
    <w:rPr>
      <w:rFonts w:ascii="Times New Roman" w:cstheme="majorBidi"/>
      <w:color w:val="000000"/>
      <w:sz w:val="24"/>
      <w:szCs w:val="20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065B91"/>
    <w:rPr>
      <w:rFonts w:ascii="Times New Roman"/>
      <w:i/>
      <w:color w:val="000000"/>
      <w:sz w:val="24"/>
      <w:szCs w:val="20"/>
      <w:lang w:eastAsia="de-DE"/>
    </w:rPr>
  </w:style>
  <w:style w:type="character" w:customStyle="1" w:styleId="Heading8Char">
    <w:name w:val="Heading 8 Char"/>
    <w:basedOn w:val="DefaultParagraphFont"/>
    <w:link w:val="Heading8"/>
    <w:rsid w:val="00065B91"/>
    <w:rPr>
      <w:rFonts w:ascii="Times New Roman" w:cstheme="majorBidi"/>
      <w:i/>
      <w:color w:val="000000"/>
      <w:sz w:val="24"/>
      <w:szCs w:val="20"/>
      <w:lang w:eastAsia="de-DE"/>
    </w:rPr>
  </w:style>
  <w:style w:type="character" w:customStyle="1" w:styleId="Heading9Char">
    <w:name w:val="Heading 9 Char"/>
    <w:basedOn w:val="DefaultParagraphFont"/>
    <w:link w:val="Heading9"/>
    <w:rsid w:val="00065B91"/>
    <w:rPr>
      <w:rFonts w:ascii="Times New Roman" w:cstheme="majorBidi"/>
      <w:i/>
      <w:color w:val="000000"/>
      <w:sz w:val="24"/>
      <w:szCs w:val="20"/>
      <w:lang w:eastAsia="de-DE"/>
    </w:rPr>
  </w:style>
  <w:style w:type="character" w:customStyle="1" w:styleId="apple-converted-space">
    <w:name w:val="apple-converted-space"/>
    <w:basedOn w:val="DefaultParagraphFont"/>
    <w:rsid w:val="00065B91"/>
  </w:style>
  <w:style w:type="paragraph" w:customStyle="1" w:styleId="MDPI11articletype">
    <w:name w:val="MDPI_1.1_article_type"/>
    <w:basedOn w:val="MDPI31text"/>
    <w:next w:val="MDPI12title"/>
    <w:qFormat/>
    <w:rsid w:val="00065B91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065B91"/>
    <w:pPr>
      <w:adjustRightInd w:val="0"/>
      <w:snapToGrid w:val="0"/>
      <w:spacing w:after="240" w:line="400" w:lineRule="exact"/>
    </w:pPr>
    <w:rPr>
      <w:rFonts w:ascii="Palatino Linotype" w:hAnsi="Palatino Linotype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065B91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065B91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065B91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065B91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065B91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065B91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065B91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065B91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065B91"/>
    <w:pPr>
      <w:tabs>
        <w:tab w:val="center" w:pos="4320"/>
        <w:tab w:val="right" w:pos="8640"/>
      </w:tabs>
      <w:spacing w:after="0" w:line="340" w:lineRule="atLeast"/>
      <w:ind w:right="360"/>
      <w:jc w:val="both"/>
      <w:outlineLvl w:val="0"/>
    </w:pPr>
    <w:rPr>
      <w:rFonts w:ascii="Times New Roman"/>
      <w:i/>
      <w:color w:val="000000"/>
      <w:sz w:val="24"/>
      <w:szCs w:val="20"/>
      <w:lang w:eastAsia="de-DE"/>
    </w:rPr>
  </w:style>
  <w:style w:type="paragraph" w:customStyle="1" w:styleId="Mabstract">
    <w:name w:val="M_abstract"/>
    <w:basedOn w:val="Mdeck4text"/>
    <w:next w:val="Mdeck3keywords"/>
    <w:rsid w:val="00065B91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065B91"/>
    <w:pPr>
      <w:spacing w:before="120" w:after="0" w:line="240" w:lineRule="atLeast"/>
      <w:jc w:val="both"/>
    </w:pPr>
    <w:rPr>
      <w:rFonts w:ascii="Minion Pro" w:hAnsi="Minion Pro"/>
      <w:color w:val="000000" w:themeColor="text1"/>
      <w:sz w:val="24"/>
      <w:szCs w:val="20"/>
      <w:lang w:eastAsia="de-DE"/>
    </w:rPr>
  </w:style>
  <w:style w:type="paragraph" w:customStyle="1" w:styleId="Maddress">
    <w:name w:val="M_address"/>
    <w:basedOn w:val="Normal"/>
    <w:rsid w:val="00065B91"/>
    <w:pPr>
      <w:spacing w:before="240" w:after="0" w:line="340" w:lineRule="atLeast"/>
      <w:jc w:val="both"/>
    </w:pPr>
    <w:rPr>
      <w:rFonts w:ascii="Times New Roman"/>
      <w:color w:val="000000"/>
      <w:sz w:val="24"/>
      <w:szCs w:val="20"/>
      <w:lang w:eastAsia="de-DE"/>
    </w:rPr>
  </w:style>
  <w:style w:type="paragraph" w:customStyle="1" w:styleId="Mauthor">
    <w:name w:val="M_author"/>
    <w:basedOn w:val="Normal"/>
    <w:rsid w:val="00065B91"/>
    <w:pPr>
      <w:spacing w:before="240" w:after="240" w:line="340" w:lineRule="exact"/>
      <w:jc w:val="both"/>
    </w:pPr>
    <w:rPr>
      <w:rFonts w:ascii="Times New Roman"/>
      <w:b/>
      <w:color w:val="000000"/>
      <w:sz w:val="24"/>
      <w:szCs w:val="20"/>
      <w:lang w:val="it-IT" w:eastAsia="de-DE"/>
    </w:rPr>
  </w:style>
  <w:style w:type="paragraph" w:customStyle="1" w:styleId="MCaption">
    <w:name w:val="M_Caption"/>
    <w:basedOn w:val="Normal"/>
    <w:rsid w:val="00065B91"/>
    <w:pPr>
      <w:spacing w:before="240" w:after="240" w:line="340" w:lineRule="atLeast"/>
      <w:jc w:val="center"/>
    </w:pPr>
    <w:rPr>
      <w:rFonts w:ascii="Times New Roman"/>
      <w:color w:val="000000"/>
      <w:sz w:val="24"/>
      <w:szCs w:val="20"/>
      <w:lang w:eastAsia="de-DE"/>
    </w:rPr>
  </w:style>
  <w:style w:type="paragraph" w:customStyle="1" w:styleId="MCopyright">
    <w:name w:val="M_Copyright"/>
    <w:basedOn w:val="Mdeck8references"/>
    <w:qFormat/>
    <w:rsid w:val="00065B91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065B91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hAnsi="Minion Pro" w:cstheme="minorBidi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065B91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065B91"/>
    <w:pPr>
      <w:widowControl w:val="0"/>
      <w:kinsoku w:val="0"/>
      <w:overflowPunct w:val="0"/>
      <w:autoSpaceDE w:val="0"/>
      <w:autoSpaceDN w:val="0"/>
      <w:adjustRightInd w:val="0"/>
      <w:snapToGrid w:val="0"/>
      <w:spacing w:after="0" w:line="340" w:lineRule="atLeast"/>
      <w:ind w:left="311" w:hanging="198"/>
    </w:pPr>
    <w:rPr>
      <w:rFonts w:ascii="Times New Roman" w:cstheme="minorBidi"/>
      <w:snapToGrid w:val="0"/>
      <w:color w:val="000000"/>
      <w:sz w:val="24"/>
      <w:szCs w:val="20"/>
      <w:lang w:val="en-US" w:eastAsia="de-DE" w:bidi="en-US"/>
    </w:rPr>
  </w:style>
  <w:style w:type="paragraph" w:customStyle="1" w:styleId="Mdeck2authorcorrespondence">
    <w:name w:val="M_deck_2_author_correspondence"/>
    <w:qFormat/>
    <w:rsid w:val="00065B91"/>
    <w:pPr>
      <w:kinsoku w:val="0"/>
      <w:overflowPunct w:val="0"/>
      <w:autoSpaceDE w:val="0"/>
      <w:autoSpaceDN w:val="0"/>
      <w:adjustRightInd w:val="0"/>
      <w:snapToGrid w:val="0"/>
      <w:spacing w:after="0" w:line="200" w:lineRule="atLeast"/>
      <w:ind w:left="311" w:hanging="198"/>
    </w:pPr>
    <w:rPr>
      <w:rFonts w:ascii="Palatino Linotype" w:hAnsi="Palatino Linotype" w:cstheme="minorBidi"/>
      <w:snapToGrid w:val="0"/>
      <w:color w:val="000000"/>
      <w:sz w:val="18"/>
      <w:szCs w:val="20"/>
      <w:lang w:val="en-US" w:eastAsia="de-DE" w:bidi="en-US"/>
    </w:rPr>
  </w:style>
  <w:style w:type="paragraph" w:customStyle="1" w:styleId="Mdeck2authorname">
    <w:name w:val="M_deck_2_author_name"/>
    <w:next w:val="Mdeck3publcationhistory"/>
    <w:qFormat/>
    <w:rsid w:val="00065B91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ascii="Times New Roman" w:cstheme="minorBidi"/>
      <w:b/>
      <w:snapToGrid w:val="0"/>
      <w:color w:val="000000"/>
      <w:szCs w:val="20"/>
      <w:lang w:val="en-US"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065B91"/>
    <w:pPr>
      <w:widowControl w:val="0"/>
      <w:spacing w:before="240" w:after="240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065B91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065B91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after="0" w:line="340" w:lineRule="atLeast"/>
      <w:ind w:left="113"/>
    </w:pPr>
    <w:rPr>
      <w:rFonts w:ascii="Times New Roman" w:cstheme="minorBidi"/>
      <w:i/>
      <w:snapToGrid w:val="0"/>
      <w:color w:val="000000"/>
      <w:sz w:val="24"/>
      <w:szCs w:val="20"/>
      <w:lang w:val="en-US"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065B91"/>
    <w:pPr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065B91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065B91"/>
    <w:pPr>
      <w:spacing w:before="240" w:after="120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065B91"/>
    <w:pPr>
      <w:kinsoku w:val="0"/>
      <w:overflowPunct w:val="0"/>
      <w:autoSpaceDE w:val="0"/>
      <w:autoSpaceDN w:val="0"/>
      <w:adjustRightInd w:val="0"/>
      <w:snapToGrid w:val="0"/>
      <w:spacing w:after="0" w:line="320" w:lineRule="atLeast"/>
      <w:ind w:firstLine="425"/>
      <w:jc w:val="both"/>
    </w:pPr>
    <w:rPr>
      <w:rFonts w:ascii="Minion Pro" w:hAnsi="Minion Pro" w:cstheme="minorBidi"/>
      <w:snapToGrid w:val="0"/>
      <w:color w:val="000000"/>
      <w:sz w:val="24"/>
      <w:szCs w:val="20"/>
      <w:lang w:val="en-US" w:eastAsia="de-DE" w:bidi="en-US"/>
    </w:rPr>
  </w:style>
  <w:style w:type="paragraph" w:customStyle="1" w:styleId="Mdeck4textbulletlist">
    <w:name w:val="M_deck_4_text_bullet_list"/>
    <w:basedOn w:val="Mdeck4text"/>
    <w:qFormat/>
    <w:rsid w:val="00065B91"/>
    <w:pPr>
      <w:numPr>
        <w:numId w:val="4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065B91"/>
    <w:pPr>
      <w:ind w:firstLine="0"/>
    </w:pPr>
    <w:rPr>
      <w:szCs w:val="24"/>
    </w:rPr>
  </w:style>
  <w:style w:type="paragraph" w:customStyle="1" w:styleId="MFigure">
    <w:name w:val="M_Figure"/>
    <w:qFormat/>
    <w:rsid w:val="00065B91"/>
    <w:pPr>
      <w:spacing w:after="0" w:line="240" w:lineRule="auto"/>
      <w:jc w:val="center"/>
    </w:pPr>
    <w:rPr>
      <w:rFonts w:ascii="Minion Pro" w:hAnsi="Minion Pro" w:cstheme="minorBidi"/>
      <w:color w:val="000000" w:themeColor="text1"/>
      <w:kern w:val="2"/>
      <w:sz w:val="24"/>
      <w:szCs w:val="20"/>
      <w:lang w:val="en-US" w:eastAsia="zh-CN"/>
    </w:rPr>
  </w:style>
  <w:style w:type="paragraph" w:customStyle="1" w:styleId="Mdeck4textlist">
    <w:name w:val="M_deck_4_text_list"/>
    <w:basedOn w:val="MFigure"/>
    <w:qFormat/>
    <w:rsid w:val="00065B91"/>
    <w:rPr>
      <w:i/>
    </w:rPr>
  </w:style>
  <w:style w:type="paragraph" w:customStyle="1" w:styleId="Mdeck4textlrindent">
    <w:name w:val="M_deck_4_text_lr_indent"/>
    <w:basedOn w:val="Mdeck4text"/>
    <w:qFormat/>
    <w:rsid w:val="00065B91"/>
    <w:pPr>
      <w:spacing w:line="260" w:lineRule="atLeast"/>
      <w:ind w:left="567" w:right="567" w:firstLine="0"/>
    </w:pPr>
  </w:style>
  <w:style w:type="paragraph" w:customStyle="1" w:styleId="Mdeck4textnumberedlist">
    <w:name w:val="M_deck_4_text_numbered_list"/>
    <w:basedOn w:val="Mdeck4text"/>
    <w:qFormat/>
    <w:rsid w:val="00065B91"/>
    <w:pPr>
      <w:numPr>
        <w:numId w:val="5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065B91"/>
    <w:pPr>
      <w:kinsoku w:val="0"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Minion Pro" w:hAnsi="Minion Pro" w:cstheme="minorBidi"/>
      <w:snapToGrid w:val="0"/>
      <w:color w:val="000000"/>
      <w:sz w:val="20"/>
      <w:szCs w:val="20"/>
      <w:lang w:val="en-US"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065B91"/>
    <w:pPr>
      <w:adjustRightInd w:val="0"/>
      <w:snapToGrid w:val="0"/>
      <w:spacing w:after="0" w:line="300" w:lineRule="exact"/>
      <w:jc w:val="center"/>
    </w:pPr>
    <w:rPr>
      <w:rFonts w:ascii="Times New Roman" w:eastAsia="宋体"/>
      <w:sz w:val="20"/>
      <w:szCs w:val="20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065B91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hAnsi="Palatino Linotype" w:cstheme="minorBidi"/>
      <w:snapToGrid w:val="0"/>
      <w:color w:val="000000"/>
      <w:sz w:val="18"/>
      <w:szCs w:val="20"/>
      <w:lang w:val="en-US"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065B91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065B91"/>
  </w:style>
  <w:style w:type="paragraph" w:customStyle="1" w:styleId="Mdeck6figurebody">
    <w:name w:val="M_deck_6_figure_body"/>
    <w:qFormat/>
    <w:rsid w:val="00065B91"/>
    <w:pPr>
      <w:widowControl w:val="0"/>
      <w:kinsoku w:val="0"/>
      <w:overflowPunct w:val="0"/>
      <w:autoSpaceDE w:val="0"/>
      <w:autoSpaceDN w:val="0"/>
      <w:adjustRightInd w:val="0"/>
      <w:snapToGrid w:val="0"/>
      <w:spacing w:after="0" w:line="340" w:lineRule="atLeast"/>
      <w:jc w:val="center"/>
    </w:pPr>
    <w:rPr>
      <w:rFonts w:ascii="Times New Roman" w:cstheme="minorBidi"/>
      <w:snapToGrid w:val="0"/>
      <w:color w:val="000000"/>
      <w:sz w:val="24"/>
      <w:szCs w:val="20"/>
      <w:lang w:val="en-US" w:eastAsia="de-DE" w:bidi="en-US"/>
    </w:rPr>
  </w:style>
  <w:style w:type="paragraph" w:customStyle="1" w:styleId="Mdeck6figurecaption">
    <w:name w:val="M_deck_6_figure_caption"/>
    <w:next w:val="Mdeck4text"/>
    <w:qFormat/>
    <w:rsid w:val="00065B91"/>
    <w:pPr>
      <w:adjustRightInd w:val="0"/>
      <w:snapToGrid w:val="0"/>
      <w:spacing w:before="120" w:after="0" w:line="260" w:lineRule="atLeast"/>
    </w:pPr>
    <w:rPr>
      <w:rFonts w:ascii="Palatino Linotype" w:hAnsi="Palatino Linotype" w:cstheme="minorBidi"/>
      <w:snapToGrid w:val="0"/>
      <w:color w:val="000000"/>
      <w:sz w:val="18"/>
      <w:szCs w:val="20"/>
      <w:lang w:val="en-US" w:eastAsia="de-DE" w:bidi="en-US"/>
    </w:rPr>
  </w:style>
  <w:style w:type="paragraph" w:customStyle="1" w:styleId="Mdeck7equation">
    <w:name w:val="M_deck_7_equation"/>
    <w:basedOn w:val="Mdeck4text"/>
    <w:qFormat/>
    <w:rsid w:val="00065B91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065B91"/>
    <w:pPr>
      <w:numPr>
        <w:numId w:val="6"/>
      </w:numPr>
      <w:kinsoku w:val="0"/>
      <w:overflowPunct w:val="0"/>
      <w:autoSpaceDE w:val="0"/>
      <w:autoSpaceDN w:val="0"/>
      <w:adjustRightInd w:val="0"/>
      <w:snapToGrid w:val="0"/>
      <w:spacing w:after="0" w:line="260" w:lineRule="atLeast"/>
      <w:jc w:val="both"/>
    </w:pPr>
    <w:rPr>
      <w:rFonts w:ascii="Times New Roman" w:cstheme="minorBidi"/>
      <w:snapToGrid w:val="0"/>
      <w:color w:val="000000"/>
      <w:sz w:val="24"/>
      <w:szCs w:val="20"/>
      <w:lang w:val="en-US" w:eastAsia="de-DE" w:bidi="en-US"/>
    </w:rPr>
  </w:style>
  <w:style w:type="paragraph" w:customStyle="1" w:styleId="MHeader">
    <w:name w:val="M_Header"/>
    <w:basedOn w:val="Normal"/>
    <w:rsid w:val="00065B91"/>
    <w:pPr>
      <w:spacing w:after="240" w:line="340" w:lineRule="atLeast"/>
      <w:ind w:left="425"/>
      <w:jc w:val="both"/>
    </w:pPr>
    <w:rPr>
      <w:rFonts w:ascii="Minion Pro" w:hAnsi="Minion Pro"/>
      <w:color w:val="000000"/>
      <w:sz w:val="24"/>
      <w:szCs w:val="20"/>
      <w:lang w:eastAsia="de-DE"/>
    </w:rPr>
  </w:style>
  <w:style w:type="paragraph" w:customStyle="1" w:styleId="MHeading1">
    <w:name w:val="M_Heading1"/>
    <w:basedOn w:val="MHeading3"/>
    <w:qFormat/>
    <w:rsid w:val="00065B91"/>
    <w:rPr>
      <w:b/>
    </w:rPr>
  </w:style>
  <w:style w:type="paragraph" w:customStyle="1" w:styleId="MHeading2">
    <w:name w:val="M_Heading2"/>
    <w:basedOn w:val="MHeading3"/>
    <w:qFormat/>
    <w:rsid w:val="00065B91"/>
    <w:rPr>
      <w:i/>
    </w:rPr>
  </w:style>
  <w:style w:type="paragraph" w:customStyle="1" w:styleId="MHeading3">
    <w:name w:val="M_Heading3"/>
    <w:basedOn w:val="Mdeck4text"/>
    <w:qFormat/>
    <w:rsid w:val="00065B91"/>
    <w:pPr>
      <w:spacing w:before="240" w:after="120"/>
    </w:pPr>
  </w:style>
  <w:style w:type="paragraph" w:customStyle="1" w:styleId="MISSN">
    <w:name w:val="M_ISSN"/>
    <w:basedOn w:val="Normal"/>
    <w:rsid w:val="00065B91"/>
    <w:pPr>
      <w:spacing w:after="520" w:line="340" w:lineRule="atLeast"/>
      <w:jc w:val="right"/>
    </w:pPr>
    <w:rPr>
      <w:rFonts w:ascii="Times New Roman"/>
      <w:color w:val="000000"/>
      <w:sz w:val="24"/>
      <w:szCs w:val="20"/>
      <w:lang w:eastAsia="de-DE"/>
    </w:rPr>
  </w:style>
  <w:style w:type="paragraph" w:customStyle="1" w:styleId="Mline2">
    <w:name w:val="M_line2"/>
    <w:basedOn w:val="Mdeck4text"/>
    <w:qFormat/>
    <w:rsid w:val="00065B91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065B91"/>
    <w:pPr>
      <w:ind w:firstLine="0"/>
    </w:pPr>
  </w:style>
  <w:style w:type="paragraph" w:customStyle="1" w:styleId="MLogo">
    <w:name w:val="M_Logo"/>
    <w:basedOn w:val="Normal"/>
    <w:rsid w:val="00065B91"/>
    <w:pPr>
      <w:spacing w:before="140" w:after="0" w:line="340" w:lineRule="atLeast"/>
      <w:jc w:val="right"/>
    </w:pPr>
    <w:rPr>
      <w:rFonts w:ascii="Times New Roman"/>
      <w:b/>
      <w:i/>
      <w:color w:val="000000"/>
      <w:sz w:val="64"/>
      <w:szCs w:val="20"/>
      <w:lang w:eastAsia="de-DE"/>
    </w:rPr>
  </w:style>
  <w:style w:type="paragraph" w:customStyle="1" w:styleId="Mreceived">
    <w:name w:val="M_received"/>
    <w:basedOn w:val="Maddress"/>
    <w:rsid w:val="00065B91"/>
    <w:rPr>
      <w:i/>
    </w:rPr>
  </w:style>
  <w:style w:type="paragraph" w:customStyle="1" w:styleId="MRefer">
    <w:name w:val="M_Refer"/>
    <w:basedOn w:val="Normal"/>
    <w:rsid w:val="00065B91"/>
    <w:pPr>
      <w:spacing w:after="0" w:line="340" w:lineRule="atLeast"/>
      <w:ind w:left="461" w:hanging="461"/>
      <w:jc w:val="both"/>
    </w:pPr>
    <w:rPr>
      <w:rFonts w:ascii="Times New Roman"/>
      <w:color w:val="000000"/>
      <w:sz w:val="24"/>
      <w:szCs w:val="20"/>
      <w:lang w:eastAsia="de-DE"/>
    </w:rPr>
  </w:style>
  <w:style w:type="paragraph" w:customStyle="1" w:styleId="Mtable">
    <w:name w:val="M_table"/>
    <w:basedOn w:val="Normal"/>
    <w:rsid w:val="00065B91"/>
    <w:pPr>
      <w:keepNext/>
      <w:tabs>
        <w:tab w:val="left" w:pos="284"/>
      </w:tabs>
      <w:spacing w:after="0" w:line="340" w:lineRule="atLeast"/>
      <w:jc w:val="both"/>
    </w:pPr>
    <w:rPr>
      <w:rFonts w:ascii="Times New Roman"/>
      <w:color w:val="000000"/>
      <w:sz w:val="24"/>
      <w:szCs w:val="20"/>
      <w:lang w:eastAsia="de-DE"/>
    </w:rPr>
  </w:style>
  <w:style w:type="paragraph" w:customStyle="1" w:styleId="MTablecaption">
    <w:name w:val="M_Tablecaption"/>
    <w:basedOn w:val="MCaption"/>
    <w:rsid w:val="00065B91"/>
    <w:pPr>
      <w:spacing w:after="0"/>
    </w:pPr>
  </w:style>
  <w:style w:type="paragraph" w:customStyle="1" w:styleId="MText">
    <w:name w:val="M_Text"/>
    <w:basedOn w:val="Normal"/>
    <w:rsid w:val="00065B91"/>
    <w:pPr>
      <w:spacing w:after="0" w:line="340" w:lineRule="atLeast"/>
      <w:ind w:firstLine="288"/>
      <w:jc w:val="both"/>
    </w:pPr>
    <w:rPr>
      <w:rFonts w:ascii="Times New Roman"/>
      <w:color w:val="000000"/>
      <w:sz w:val="24"/>
      <w:szCs w:val="20"/>
      <w:lang w:eastAsia="de-DE"/>
    </w:rPr>
  </w:style>
  <w:style w:type="paragraph" w:customStyle="1" w:styleId="MTitel">
    <w:name w:val="M_Titel"/>
    <w:basedOn w:val="Normal"/>
    <w:rsid w:val="00065B91"/>
    <w:pPr>
      <w:spacing w:before="240" w:after="0" w:line="340" w:lineRule="atLeast"/>
      <w:jc w:val="both"/>
    </w:pPr>
    <w:rPr>
      <w:rFonts w:ascii="Times New Roman"/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065B91"/>
    <w:pPr>
      <w:adjustRightInd w:val="0"/>
      <w:snapToGrid w:val="0"/>
      <w:spacing w:after="240" w:line="240" w:lineRule="auto"/>
    </w:pPr>
    <w:rPr>
      <w:rFonts w:ascii="Palatino Linotype" w:hAnsi="Palatino Linotype"/>
      <w:iCs/>
      <w:sz w:val="16"/>
      <w:szCs w:val="20"/>
      <w:lang w:val="en-US" w:eastAsia="de-DE"/>
    </w:rPr>
  </w:style>
  <w:style w:type="paragraph" w:customStyle="1" w:styleId="Mheaderjournallogo">
    <w:name w:val="M_header_journal_logo"/>
    <w:qFormat/>
    <w:rsid w:val="00065B91"/>
    <w:pPr>
      <w:spacing w:after="0" w:line="240" w:lineRule="auto"/>
    </w:pPr>
    <w:rPr>
      <w:rFonts w:ascii="Minion Pro" w:eastAsiaTheme="minorEastAsia" w:hAnsi="Minion Pro"/>
      <w:color w:val="000000"/>
      <w:sz w:val="24"/>
      <w:szCs w:val="20"/>
      <w:lang w:val="de-DE" w:eastAsia="zh-CN"/>
    </w:rPr>
  </w:style>
  <w:style w:type="paragraph" w:customStyle="1" w:styleId="TextBericht">
    <w:name w:val="Text_Bericht"/>
    <w:basedOn w:val="Normal"/>
    <w:uiPriority w:val="99"/>
    <w:rsid w:val="00065B91"/>
    <w:pPr>
      <w:spacing w:after="120" w:line="276" w:lineRule="auto"/>
      <w:jc w:val="both"/>
    </w:pPr>
    <w:rPr>
      <w:rFonts w:ascii="Arial" w:hAnsi="Arial"/>
      <w:color w:val="000000"/>
      <w:sz w:val="24"/>
      <w:szCs w:val="20"/>
      <w:lang w:val="de-DE" w:eastAsia="de-DE"/>
    </w:rPr>
  </w:style>
  <w:style w:type="paragraph" w:customStyle="1" w:styleId="berschrift3">
    <w:name w:val="Überschrift3"/>
    <w:basedOn w:val="Heading2"/>
    <w:uiPriority w:val="99"/>
    <w:rsid w:val="00065B91"/>
    <w:pPr>
      <w:keepLines w:val="0"/>
      <w:tabs>
        <w:tab w:val="num" w:pos="360"/>
      </w:tabs>
      <w:spacing w:before="0" w:line="340" w:lineRule="atLeast"/>
      <w:ind w:left="576" w:hanging="576"/>
      <w:jc w:val="both"/>
    </w:pPr>
    <w:rPr>
      <w:rFonts w:ascii="Arial" w:eastAsia="Times New Roman" w:hAnsi="Arial" w:cs="Arial"/>
      <w:b/>
      <w:bCs/>
      <w:iCs/>
      <w:color w:val="000000"/>
      <w:sz w:val="18"/>
      <w:szCs w:val="28"/>
      <w:lang w:val="de-DE" w:eastAsia="de-DE"/>
    </w:rPr>
  </w:style>
  <w:style w:type="character" w:styleId="Hyperlink">
    <w:name w:val="Hyperlink"/>
    <w:uiPriority w:val="99"/>
    <w:rsid w:val="00065B91"/>
    <w:rPr>
      <w:color w:val="0000FF"/>
      <w:u w:val="single"/>
    </w:rPr>
  </w:style>
  <w:style w:type="character" w:styleId="FollowedHyperlink">
    <w:name w:val="FollowedHyperlink"/>
    <w:basedOn w:val="DefaultParagraphFont"/>
    <w:rsid w:val="00065B91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065B91"/>
  </w:style>
  <w:style w:type="paragraph" w:styleId="FootnoteText">
    <w:name w:val="footnote text"/>
    <w:basedOn w:val="Normal"/>
    <w:link w:val="FootnoteTextChar"/>
    <w:rsid w:val="00065B91"/>
    <w:pPr>
      <w:spacing w:after="0" w:line="340" w:lineRule="atLeast"/>
      <w:jc w:val="both"/>
    </w:pPr>
    <w:rPr>
      <w:rFonts w:ascii="Times New Roman"/>
      <w:color w:val="000000"/>
      <w:sz w:val="24"/>
      <w:szCs w:val="20"/>
      <w:lang w:eastAsia="de-DE"/>
    </w:rPr>
  </w:style>
  <w:style w:type="character" w:customStyle="1" w:styleId="FootnoteTextChar">
    <w:name w:val="Footnote Text Char"/>
    <w:basedOn w:val="DefaultParagraphFont"/>
    <w:link w:val="FootnoteText"/>
    <w:rsid w:val="00065B91"/>
    <w:rPr>
      <w:rFonts w:ascii="Times New Roman"/>
      <w:color w:val="000000"/>
      <w:sz w:val="24"/>
      <w:szCs w:val="20"/>
      <w:lang w:eastAsia="de-DE"/>
    </w:rPr>
  </w:style>
  <w:style w:type="paragraph" w:styleId="List">
    <w:name w:val="List"/>
    <w:basedOn w:val="Normal"/>
    <w:rsid w:val="00065B91"/>
    <w:pPr>
      <w:spacing w:after="0" w:line="340" w:lineRule="atLeast"/>
      <w:ind w:left="200" w:hangingChars="200" w:hanging="200"/>
      <w:contextualSpacing/>
      <w:jc w:val="both"/>
    </w:pPr>
    <w:rPr>
      <w:rFonts w:ascii="Times New Roman"/>
      <w:color w:val="000000"/>
      <w:sz w:val="24"/>
      <w:szCs w:val="20"/>
      <w:lang w:eastAsia="de-DE"/>
    </w:rPr>
  </w:style>
  <w:style w:type="paragraph" w:styleId="ListBullet">
    <w:name w:val="List Bullet"/>
    <w:basedOn w:val="Normal"/>
    <w:rsid w:val="00065B91"/>
    <w:pPr>
      <w:tabs>
        <w:tab w:val="num" w:pos="360"/>
      </w:tabs>
      <w:spacing w:after="0" w:line="340" w:lineRule="atLeast"/>
      <w:ind w:left="200" w:hangingChars="200" w:hanging="200"/>
      <w:contextualSpacing/>
      <w:jc w:val="both"/>
    </w:pPr>
    <w:rPr>
      <w:rFonts w:ascii="Times New Roman"/>
      <w:color w:val="000000"/>
      <w:sz w:val="24"/>
      <w:szCs w:val="20"/>
      <w:lang w:eastAsia="de-DE"/>
    </w:rPr>
  </w:style>
  <w:style w:type="paragraph" w:styleId="ListParagraph">
    <w:name w:val="List Paragraph"/>
    <w:basedOn w:val="Normal"/>
    <w:uiPriority w:val="34"/>
    <w:qFormat/>
    <w:rsid w:val="00065B91"/>
    <w:pPr>
      <w:spacing w:after="0" w:line="340" w:lineRule="atLeast"/>
      <w:ind w:firstLineChars="200" w:firstLine="420"/>
      <w:jc w:val="both"/>
    </w:pPr>
    <w:rPr>
      <w:rFonts w:ascii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rsid w:val="00065B91"/>
    <w:pPr>
      <w:spacing w:after="0" w:line="340" w:lineRule="atLeast"/>
      <w:jc w:val="both"/>
    </w:pPr>
    <w:rPr>
      <w:rFonts w:ascii="Times New Roman" w:cs="Tahoma"/>
      <w:color w:val="000000"/>
      <w:sz w:val="18"/>
      <w:szCs w:val="18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65B91"/>
    <w:rPr>
      <w:rFonts w:ascii="Times New Roman" w:cs="Tahoma"/>
      <w:color w:val="00000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uiPriority w:val="99"/>
    <w:rsid w:val="00065B91"/>
    <w:pPr>
      <w:spacing w:after="0" w:line="340" w:lineRule="atLeast"/>
      <w:jc w:val="both"/>
    </w:pPr>
    <w:rPr>
      <w:rFonts w:ascii="Times New Roman"/>
      <w:color w:val="000000"/>
      <w:sz w:val="24"/>
      <w:szCs w:val="20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B91"/>
    <w:rPr>
      <w:rFonts w:ascii="Times New Roman"/>
      <w:color w:val="000000"/>
      <w:sz w:val="24"/>
      <w:szCs w:val="20"/>
      <w:lang w:eastAsia="de-DE"/>
    </w:rPr>
  </w:style>
  <w:style w:type="character" w:styleId="CommentReference">
    <w:name w:val="annotation reference"/>
    <w:basedOn w:val="DefaultParagraphFont"/>
    <w:uiPriority w:val="99"/>
    <w:rsid w:val="00065B9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65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5B91"/>
    <w:rPr>
      <w:rFonts w:ascii="Times New Roman"/>
      <w:b/>
      <w:bCs/>
      <w:color w:val="000000"/>
      <w:sz w:val="24"/>
      <w:szCs w:val="20"/>
      <w:lang w:eastAsia="de-DE"/>
    </w:rPr>
  </w:style>
  <w:style w:type="paragraph" w:styleId="NormalWeb">
    <w:name w:val="Normal (Web)"/>
    <w:basedOn w:val="Normal"/>
    <w:uiPriority w:val="99"/>
    <w:rsid w:val="00065B91"/>
    <w:pPr>
      <w:spacing w:after="0" w:line="340" w:lineRule="atLeast"/>
      <w:jc w:val="both"/>
    </w:pPr>
    <w:rPr>
      <w:rFonts w:ascii="Times New Roman"/>
      <w:color w:val="000000"/>
      <w:sz w:val="24"/>
      <w:szCs w:val="24"/>
      <w:lang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5B91"/>
    <w:pPr>
      <w:spacing w:after="0" w:line="340" w:lineRule="atLeast"/>
      <w:jc w:val="both"/>
    </w:pPr>
    <w:rPr>
      <w:rFonts w:ascii="Times New Roman"/>
      <w:color w:val="000000"/>
      <w:sz w:val="24"/>
      <w:szCs w:val="20"/>
      <w:lang w:eastAsia="de-DE"/>
    </w:rPr>
  </w:style>
  <w:style w:type="paragraph" w:styleId="Caption">
    <w:name w:val="caption"/>
    <w:basedOn w:val="Normal"/>
    <w:next w:val="Normal"/>
    <w:qFormat/>
    <w:rsid w:val="00065B91"/>
    <w:pPr>
      <w:spacing w:after="0" w:line="340" w:lineRule="atLeast"/>
      <w:ind w:left="850" w:hanging="850"/>
      <w:jc w:val="center"/>
    </w:pPr>
    <w:rPr>
      <w:rFonts w:ascii="Times New Roman"/>
      <w:b/>
      <w:bCs/>
      <w:color w:val="000000"/>
      <w:sz w:val="24"/>
      <w:szCs w:val="24"/>
      <w:lang w:eastAsia="en-US"/>
    </w:rPr>
  </w:style>
  <w:style w:type="paragraph" w:styleId="TableofFigures">
    <w:name w:val="table of figures"/>
    <w:basedOn w:val="Normal"/>
    <w:next w:val="Normal"/>
    <w:rsid w:val="00065B91"/>
    <w:pPr>
      <w:tabs>
        <w:tab w:val="left" w:pos="374"/>
      </w:tabs>
      <w:snapToGrid w:val="0"/>
      <w:spacing w:after="0" w:line="220" w:lineRule="exact"/>
      <w:jc w:val="both"/>
    </w:pPr>
    <w:rPr>
      <w:rFonts w:ascii="Times New Roman"/>
      <w:color w:val="000000"/>
      <w:sz w:val="16"/>
      <w:szCs w:val="16"/>
      <w:lang w:eastAsia="de-DE"/>
    </w:rPr>
  </w:style>
  <w:style w:type="table" w:styleId="TableGrid">
    <w:name w:val="Table Grid"/>
    <w:basedOn w:val="TableNormal"/>
    <w:uiPriority w:val="39"/>
    <w:rsid w:val="00065B91"/>
    <w:pPr>
      <w:spacing w:after="0" w:line="240" w:lineRule="auto"/>
    </w:pPr>
    <w:rPr>
      <w:rFonts w:ascii="Times New Roman" w:eastAsia="宋体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065B91"/>
    <w:pPr>
      <w:spacing w:after="0" w:line="360" w:lineRule="auto"/>
      <w:jc w:val="both"/>
    </w:pPr>
    <w:rPr>
      <w:rFonts w:ascii="Times New Roman"/>
      <w:color w:val="000000"/>
      <w:sz w:val="24"/>
      <w:szCs w:val="24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065B91"/>
    <w:rPr>
      <w:rFonts w:ascii="Times New Roman"/>
      <w:color w:val="00000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065B91"/>
    <w:rPr>
      <w:vertAlign w:val="superscript"/>
    </w:rPr>
  </w:style>
  <w:style w:type="paragraph" w:styleId="Footer">
    <w:name w:val="footer"/>
    <w:basedOn w:val="Normal"/>
    <w:link w:val="FooterChar"/>
    <w:uiPriority w:val="99"/>
    <w:rsid w:val="00065B91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/>
      <w:color w:val="000000"/>
      <w:sz w:val="18"/>
      <w:szCs w:val="18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065B91"/>
    <w:rPr>
      <w:rFonts w:ascii="Times New Roman"/>
      <w:color w:val="000000"/>
      <w:sz w:val="18"/>
      <w:szCs w:val="18"/>
      <w:lang w:eastAsia="de-DE"/>
    </w:rPr>
  </w:style>
  <w:style w:type="character" w:styleId="PageNumber">
    <w:name w:val="page number"/>
    <w:basedOn w:val="DefaultParagraphFont"/>
    <w:rsid w:val="00065B91"/>
  </w:style>
  <w:style w:type="paragraph" w:styleId="Header">
    <w:name w:val="header"/>
    <w:basedOn w:val="Normal"/>
    <w:link w:val="HeaderChar"/>
    <w:uiPriority w:val="99"/>
    <w:rsid w:val="00065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/>
      <w:color w:val="000000"/>
      <w:sz w:val="18"/>
      <w:szCs w:val="18"/>
      <w:lang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065B91"/>
    <w:rPr>
      <w:rFonts w:ascii="Times New Roman"/>
      <w:color w:val="000000"/>
      <w:sz w:val="18"/>
      <w:szCs w:val="18"/>
      <w:lang w:eastAsia="de-DE"/>
    </w:rPr>
  </w:style>
  <w:style w:type="paragraph" w:styleId="BodyText">
    <w:name w:val="Body Text"/>
    <w:link w:val="BodyTextChar"/>
    <w:rsid w:val="00065B91"/>
    <w:pPr>
      <w:spacing w:after="120" w:line="340" w:lineRule="atLeast"/>
      <w:jc w:val="both"/>
    </w:pPr>
    <w:rPr>
      <w:rFonts w:ascii="Times New Roman" w:eastAsia="宋体"/>
      <w:color w:val="000000"/>
      <w:sz w:val="24"/>
      <w:szCs w:val="20"/>
      <w:lang w:val="en-US" w:eastAsia="de-DE"/>
    </w:rPr>
  </w:style>
  <w:style w:type="character" w:customStyle="1" w:styleId="BodyTextChar">
    <w:name w:val="Body Text Char"/>
    <w:basedOn w:val="DefaultParagraphFont"/>
    <w:link w:val="BodyText"/>
    <w:rsid w:val="00065B91"/>
    <w:rPr>
      <w:rFonts w:ascii="Times New Roman" w:eastAsia="宋体"/>
      <w:color w:val="000000"/>
      <w:sz w:val="24"/>
      <w:szCs w:val="20"/>
      <w:lang w:val="en-US" w:eastAsia="de-DE"/>
    </w:rPr>
  </w:style>
  <w:style w:type="paragraph" w:customStyle="1" w:styleId="Mdeck4text2nd">
    <w:name w:val="M_deck_4_text_2nd"/>
    <w:qFormat/>
    <w:rsid w:val="00065B91"/>
    <w:pPr>
      <w:adjustRightInd w:val="0"/>
      <w:snapToGrid w:val="0"/>
      <w:spacing w:after="0" w:line="260" w:lineRule="atLeast"/>
      <w:ind w:left="850" w:hanging="425"/>
      <w:jc w:val="both"/>
    </w:pPr>
    <w:rPr>
      <w:rFonts w:ascii="Palatino Linotype" w:hAnsi="Palatino Linotype" w:cstheme="minorBidi"/>
      <w:snapToGrid w:val="0"/>
      <w:color w:val="000000"/>
      <w:sz w:val="20"/>
      <w:szCs w:val="20"/>
      <w:lang w:val="en-US" w:eastAsia="de-DE" w:bidi="en-US"/>
    </w:rPr>
  </w:style>
  <w:style w:type="character" w:styleId="PlaceholderText">
    <w:name w:val="Placeholder Text"/>
    <w:basedOn w:val="DefaultParagraphFont"/>
    <w:uiPriority w:val="99"/>
    <w:semiHidden/>
    <w:rsid w:val="00065B91"/>
    <w:rPr>
      <w:color w:val="808080"/>
    </w:rPr>
  </w:style>
  <w:style w:type="paragraph" w:customStyle="1" w:styleId="MDPIheadercitation">
    <w:name w:val="MDPI_header_citation"/>
    <w:basedOn w:val="MDPI62Acknowledgments"/>
    <w:rsid w:val="00065B91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065B91"/>
    <w:pPr>
      <w:adjustRightInd w:val="0"/>
      <w:snapToGrid w:val="0"/>
      <w:spacing w:after="0" w:line="240" w:lineRule="auto"/>
    </w:pPr>
    <w:rPr>
      <w:rFonts w:ascii="Palatino Linotype" w:hAnsi="Palatino Linotype"/>
      <w:i/>
      <w:color w:val="000000"/>
      <w:sz w:val="24"/>
      <w:lang w:val="en-US" w:eastAsia="de-CH"/>
    </w:rPr>
  </w:style>
  <w:style w:type="paragraph" w:customStyle="1" w:styleId="Mfooter">
    <w:name w:val="M_footer"/>
    <w:qFormat/>
    <w:rsid w:val="00065B91"/>
    <w:pPr>
      <w:spacing w:before="120" w:after="0" w:line="240" w:lineRule="auto"/>
      <w:jc w:val="center"/>
    </w:pPr>
    <w:rPr>
      <w:rFonts w:ascii="Minion Pro" w:eastAsiaTheme="minorEastAsia" w:hAnsi="Minion Pro"/>
      <w:color w:val="000000"/>
      <w:sz w:val="24"/>
      <w:szCs w:val="20"/>
      <w:lang w:val="de-DE" w:eastAsia="zh-CN"/>
    </w:rPr>
  </w:style>
  <w:style w:type="paragraph" w:customStyle="1" w:styleId="Mfooterfirstpage">
    <w:name w:val="M_footer_firstpage"/>
    <w:basedOn w:val="Mfooter"/>
    <w:qFormat/>
    <w:rsid w:val="00065B91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065B91"/>
    <w:pPr>
      <w:spacing w:after="0" w:line="240" w:lineRule="auto"/>
      <w:jc w:val="right"/>
    </w:pPr>
    <w:rPr>
      <w:rFonts w:ascii="Minion Pro" w:eastAsiaTheme="minorEastAsia" w:hAnsi="Minion Pro"/>
      <w:color w:val="000000"/>
      <w:sz w:val="24"/>
      <w:szCs w:val="20"/>
      <w:lang w:val="de-DE" w:eastAsia="zh-CN"/>
    </w:rPr>
  </w:style>
  <w:style w:type="paragraph" w:customStyle="1" w:styleId="MAcknowledgments">
    <w:name w:val="M_Acknowledgments"/>
    <w:qFormat/>
    <w:rsid w:val="00065B91"/>
    <w:pPr>
      <w:spacing w:after="120" w:line="240" w:lineRule="atLeast"/>
      <w:jc w:val="both"/>
    </w:pPr>
    <w:rPr>
      <w:rFonts w:ascii="Minion Pro" w:eastAsiaTheme="minorEastAsia" w:hAnsi="Minion Pro"/>
      <w:color w:val="000000"/>
      <w:sz w:val="24"/>
      <w:szCs w:val="20"/>
      <w:lang w:val="de-DE" w:eastAsia="zh-CN"/>
    </w:rPr>
  </w:style>
  <w:style w:type="paragraph" w:customStyle="1" w:styleId="MDPI32textnoindent">
    <w:name w:val="MDPI_3.2_text_no_indent"/>
    <w:basedOn w:val="MDPI31text"/>
    <w:qFormat/>
    <w:rsid w:val="00065B91"/>
    <w:pPr>
      <w:ind w:firstLine="0"/>
    </w:pPr>
  </w:style>
  <w:style w:type="paragraph" w:customStyle="1" w:styleId="MDPI33textspaceafter">
    <w:name w:val="MDPI_3.3_text_space_after"/>
    <w:basedOn w:val="MDPI31text"/>
    <w:qFormat/>
    <w:rsid w:val="00065B91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065B91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065B91"/>
    <w:pPr>
      <w:spacing w:after="120"/>
    </w:pPr>
  </w:style>
  <w:style w:type="paragraph" w:customStyle="1" w:styleId="MDPI36textafterlist">
    <w:name w:val="MDPI_3.6_text_after_list"/>
    <w:basedOn w:val="MDPI31text"/>
    <w:qFormat/>
    <w:rsid w:val="00065B91"/>
    <w:pPr>
      <w:spacing w:before="120"/>
    </w:pPr>
  </w:style>
  <w:style w:type="paragraph" w:customStyle="1" w:styleId="MDPI37itemize">
    <w:name w:val="MDPI_3.7_itemize"/>
    <w:basedOn w:val="MDPI31text"/>
    <w:qFormat/>
    <w:rsid w:val="00065B91"/>
    <w:pPr>
      <w:numPr>
        <w:numId w:val="1"/>
      </w:numPr>
      <w:tabs>
        <w:tab w:val="num" w:pos="360"/>
      </w:tabs>
      <w:ind w:left="425" w:hanging="425"/>
    </w:pPr>
  </w:style>
  <w:style w:type="paragraph" w:customStyle="1" w:styleId="MDPI38bullet">
    <w:name w:val="MDPI_3.8_bullet"/>
    <w:basedOn w:val="MDPI31text"/>
    <w:qFormat/>
    <w:rsid w:val="00065B91"/>
    <w:pPr>
      <w:numPr>
        <w:numId w:val="2"/>
      </w:numPr>
      <w:tabs>
        <w:tab w:val="num" w:pos="360"/>
      </w:tabs>
      <w:ind w:left="425" w:hanging="425"/>
    </w:pPr>
  </w:style>
  <w:style w:type="paragraph" w:customStyle="1" w:styleId="MDPI39equation">
    <w:name w:val="MDPI_3.9_equation"/>
    <w:basedOn w:val="MDPI31text"/>
    <w:qFormat/>
    <w:rsid w:val="00065B91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65B91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065B91"/>
    <w:pPr>
      <w:adjustRightInd w:val="0"/>
      <w:snapToGrid w:val="0"/>
      <w:spacing w:before="120" w:after="0" w:line="200" w:lineRule="atLeast"/>
      <w:jc w:val="both"/>
    </w:pPr>
    <w:rPr>
      <w:rFonts w:ascii="Palatino Linotype" w:hAnsi="Palatino Linotype"/>
      <w:snapToGrid w:val="0"/>
      <w:color w:val="000000"/>
      <w:sz w:val="18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065B91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065B91"/>
    <w:pPr>
      <w:adjustRightInd w:val="0"/>
      <w:snapToGrid w:val="0"/>
      <w:spacing w:after="0" w:line="240" w:lineRule="auto"/>
    </w:pPr>
    <w:rPr>
      <w:rFonts w:ascii="Palatino Linotype" w:hAnsi="Palatino Linotype" w:cstheme="minorBidi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065B91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065B91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065B91"/>
    <w:pPr>
      <w:spacing w:after="0" w:line="240" w:lineRule="auto"/>
      <w:jc w:val="center"/>
    </w:pPr>
    <w:rPr>
      <w:rFonts w:ascii="Palatino Linotype" w:hAnsi="Palatino Linotype" w:cstheme="minorBidi"/>
      <w:snapToGrid w:val="0"/>
      <w:color w:val="000000"/>
      <w:sz w:val="24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065B91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065B91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065B91"/>
  </w:style>
  <w:style w:type="paragraph" w:customStyle="1" w:styleId="MDPI72Copyright">
    <w:name w:val="MDPI_7.2_Copyright"/>
    <w:basedOn w:val="MDPI71References"/>
    <w:qFormat/>
    <w:rsid w:val="00065B9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065B91"/>
    <w:pPr>
      <w:adjustRightInd w:val="0"/>
      <w:snapToGrid w:val="0"/>
      <w:spacing w:after="100" w:line="240" w:lineRule="auto"/>
      <w:jc w:val="right"/>
    </w:pPr>
    <w:rPr>
      <w:rFonts w:ascii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basedOn w:val="MDPI32textnoindent"/>
    <w:qFormat/>
    <w:rsid w:val="00065B91"/>
    <w:rPr>
      <w:i/>
    </w:rPr>
  </w:style>
  <w:style w:type="paragraph" w:customStyle="1" w:styleId="MDPI82proof">
    <w:name w:val="MDPI_8.2_proof"/>
    <w:basedOn w:val="MDPI32textnoindent"/>
    <w:qFormat/>
    <w:rsid w:val="00065B91"/>
  </w:style>
  <w:style w:type="paragraph" w:customStyle="1" w:styleId="MDPIfooter">
    <w:name w:val="MDPI_footer"/>
    <w:qFormat/>
    <w:rsid w:val="00065B91"/>
    <w:pPr>
      <w:adjustRightInd w:val="0"/>
      <w:snapToGrid w:val="0"/>
      <w:spacing w:before="120" w:after="0" w:line="240" w:lineRule="auto"/>
      <w:jc w:val="center"/>
    </w:pPr>
    <w:rPr>
      <w:rFonts w:ascii="Palatino Linotype" w:hAnsi="Palatino Linotype"/>
      <w:sz w:val="20"/>
      <w:szCs w:val="20"/>
      <w:lang w:val="en-US" w:eastAsia="de-DE"/>
    </w:rPr>
  </w:style>
  <w:style w:type="paragraph" w:customStyle="1" w:styleId="MDPIfooterfirstpage">
    <w:name w:val="MDPI_footer_firstpage"/>
    <w:basedOn w:val="MDPIfooter"/>
    <w:qFormat/>
    <w:rsid w:val="00065B91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link w:val="MDPI31textChar"/>
    <w:qFormat/>
    <w:rsid w:val="00065B9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hAnsi="Palatino Linotype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065B91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065B91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065B91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065B91"/>
    <w:pPr>
      <w:numPr>
        <w:numId w:val="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065B91"/>
    <w:pPr>
      <w:adjustRightInd w:val="0"/>
      <w:snapToGrid w:val="0"/>
      <w:spacing w:after="0" w:line="240" w:lineRule="auto"/>
      <w:jc w:val="right"/>
    </w:pPr>
    <w:rPr>
      <w:rFonts w:ascii="Palatino Linotype" w:hAnsi="Palatino Linotype"/>
      <w:color w:val="000000"/>
      <w:sz w:val="24"/>
      <w:lang w:val="en-US" w:eastAsia="de-CH"/>
    </w:rPr>
  </w:style>
  <w:style w:type="paragraph" w:customStyle="1" w:styleId="MDPI411onetablecaption">
    <w:name w:val="MDPI_4.1.1_one_table_caption"/>
    <w:basedOn w:val="Normal"/>
    <w:qFormat/>
    <w:rsid w:val="00065B91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basedOn w:val="Normal"/>
    <w:qFormat/>
    <w:rsid w:val="00065B91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color w:val="000000"/>
      <w:sz w:val="18"/>
      <w:szCs w:val="20"/>
      <w:lang w:eastAsia="de-DE" w:bidi="en-US"/>
    </w:rPr>
  </w:style>
  <w:style w:type="paragraph" w:customStyle="1" w:styleId="MDPItext">
    <w:name w:val="MDPI_text"/>
    <w:basedOn w:val="Mdeck4text"/>
    <w:qFormat/>
    <w:rsid w:val="00065B91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065B91"/>
    <w:pPr>
      <w:adjustRightInd w:val="0"/>
      <w:snapToGrid w:val="0"/>
      <w:spacing w:after="240" w:line="240" w:lineRule="auto"/>
    </w:pPr>
    <w:rPr>
      <w:rFonts w:ascii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5B91"/>
    <w:rPr>
      <w:color w:val="808080"/>
      <w:shd w:val="clear" w:color="auto" w:fill="E6E6E6"/>
    </w:rPr>
  </w:style>
  <w:style w:type="paragraph" w:customStyle="1" w:styleId="EndNoteBibliographyTitle">
    <w:name w:val="EndNote Bibliography Title"/>
    <w:basedOn w:val="Normal"/>
    <w:link w:val="EndNoteBibliographyTitleChar"/>
    <w:rsid w:val="00065B91"/>
    <w:pPr>
      <w:spacing w:after="0" w:line="340" w:lineRule="atLeast"/>
      <w:jc w:val="center"/>
    </w:pPr>
    <w:rPr>
      <w:rFonts w:ascii="Palatino Linotype" w:hAnsi="Palatino Linotype"/>
      <w:noProof/>
      <w:color w:val="000000"/>
      <w:sz w:val="24"/>
      <w:lang w:val="de-DE" w:eastAsia="de-DE" w:bidi="en-US"/>
    </w:rPr>
  </w:style>
  <w:style w:type="character" w:customStyle="1" w:styleId="MDPI31textChar">
    <w:name w:val="MDPI_3.1_text Char"/>
    <w:basedOn w:val="DefaultParagraphFont"/>
    <w:link w:val="MDPI31text"/>
    <w:rsid w:val="00065B91"/>
    <w:rPr>
      <w:rFonts w:ascii="Palatino Linotype" w:hAnsi="Palatino Linotype"/>
      <w:snapToGrid w:val="0"/>
      <w:color w:val="000000"/>
      <w:sz w:val="20"/>
      <w:lang w:val="en-US" w:eastAsia="de-DE" w:bidi="en-US"/>
    </w:rPr>
  </w:style>
  <w:style w:type="character" w:customStyle="1" w:styleId="EndNoteBibliographyTitleChar">
    <w:name w:val="EndNote Bibliography Title Char"/>
    <w:basedOn w:val="MDPI31textChar"/>
    <w:link w:val="EndNoteBibliographyTitle"/>
    <w:rsid w:val="00065B91"/>
    <w:rPr>
      <w:rFonts w:ascii="Palatino Linotype" w:hAnsi="Palatino Linotype"/>
      <w:noProof/>
      <w:snapToGrid/>
      <w:color w:val="000000"/>
      <w:sz w:val="24"/>
      <w:lang w:val="de-DE" w:eastAsia="de-DE" w:bidi="en-US"/>
    </w:rPr>
  </w:style>
  <w:style w:type="paragraph" w:customStyle="1" w:styleId="EndNoteBibliography">
    <w:name w:val="EndNote Bibliography"/>
    <w:basedOn w:val="Normal"/>
    <w:link w:val="EndNoteBibliographyChar"/>
    <w:rsid w:val="00065B91"/>
    <w:pPr>
      <w:spacing w:after="0" w:line="240" w:lineRule="atLeast"/>
      <w:jc w:val="both"/>
    </w:pPr>
    <w:rPr>
      <w:rFonts w:ascii="Palatino Linotype" w:hAnsi="Palatino Linotype"/>
      <w:noProof/>
      <w:color w:val="000000"/>
      <w:sz w:val="24"/>
      <w:lang w:val="de-DE" w:eastAsia="de-DE" w:bidi="en-US"/>
    </w:rPr>
  </w:style>
  <w:style w:type="character" w:customStyle="1" w:styleId="EndNoteBibliographyChar">
    <w:name w:val="EndNote Bibliography Char"/>
    <w:basedOn w:val="MDPI31textChar"/>
    <w:link w:val="EndNoteBibliography"/>
    <w:rsid w:val="00065B91"/>
    <w:rPr>
      <w:rFonts w:ascii="Palatino Linotype" w:hAnsi="Palatino Linotype"/>
      <w:noProof/>
      <w:snapToGrid/>
      <w:color w:val="000000"/>
      <w:sz w:val="24"/>
      <w:lang w:val="de-DE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Douglass</dc:creator>
  <cp:keywords/>
  <dc:description/>
  <cp:lastModifiedBy>MDPI</cp:lastModifiedBy>
  <cp:revision>4</cp:revision>
  <dcterms:created xsi:type="dcterms:W3CDTF">2017-09-22T00:11:00Z</dcterms:created>
  <dcterms:modified xsi:type="dcterms:W3CDTF">2017-09-26T10:17:00Z</dcterms:modified>
</cp:coreProperties>
</file>